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611" w:val="left" w:leader="none"/>
          <w:tab w:pos="2165" w:val="left" w:leader="none"/>
          <w:tab w:pos="2824" w:val="left" w:leader="none"/>
        </w:tabs>
        <w:spacing w:line="671" w:lineRule="exact" w:before="0"/>
        <w:ind w:left="0" w:right="59" w:firstLine="0"/>
        <w:jc w:val="center"/>
        <w:rPr>
          <w:rFonts w:ascii="Book Antiqua" w:hAnsi="Book Antiqua" w:cs="Book Antiqua" w:eastAsia="Book Antiqua"/>
          <w:sz w:val="56"/>
          <w:szCs w:val="56"/>
        </w:rPr>
      </w:pPr>
      <w:r>
        <w:rPr>
          <w:rFonts w:ascii="Book Antiqua"/>
          <w:b/>
          <w:i/>
          <w:color w:val="663300"/>
          <w:w w:val="95"/>
          <w:sz w:val="56"/>
        </w:rPr>
        <w:t>A</w:t>
        <w:tab/>
        <w:t>Sense</w:t>
        <w:tab/>
      </w:r>
      <w:r>
        <w:rPr>
          <w:rFonts w:ascii="Book Antiqua"/>
          <w:b/>
          <w:i/>
          <w:color w:val="663300"/>
          <w:w w:val="85"/>
          <w:sz w:val="56"/>
        </w:rPr>
        <w:t>of</w:t>
        <w:tab/>
      </w:r>
      <w:r>
        <w:rPr>
          <w:rFonts w:ascii="Book Antiqua"/>
          <w:b/>
          <w:i/>
          <w:color w:val="663300"/>
          <w:sz w:val="56"/>
        </w:rPr>
        <w:t>Place</w:t>
      </w:r>
      <w:r>
        <w:rPr>
          <w:rFonts w:ascii="Book Antiqua"/>
          <w:sz w:val="56"/>
        </w:rPr>
      </w:r>
    </w:p>
    <w:p>
      <w:pPr>
        <w:spacing w:line="240" w:lineRule="auto" w:before="11"/>
        <w:rPr>
          <w:rFonts w:ascii="Book Antiqua" w:hAnsi="Book Antiqua" w:cs="Book Antiqua" w:eastAsia="Book Antiqua"/>
          <w:b/>
          <w:bCs/>
          <w:i/>
          <w:sz w:val="4"/>
          <w:szCs w:val="4"/>
        </w:rPr>
      </w:pPr>
    </w:p>
    <w:p>
      <w:pPr>
        <w:spacing w:line="200" w:lineRule="atLeast"/>
        <w:ind w:left="4322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drawing>
          <wp:inline distT="0" distB="0" distL="0" distR="0">
            <wp:extent cx="724092" cy="314325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92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Book Antiqua" w:eastAsia="Book Antiqua"/>
          <w:sz w:val="20"/>
          <w:szCs w:val="20"/>
        </w:rPr>
      </w:r>
    </w:p>
    <w:p>
      <w:pPr>
        <w:spacing w:before="309"/>
        <w:ind w:left="0" w:right="5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434345"/>
          <w:sz w:val="24"/>
        </w:rPr>
        <w:t>To Do List</w:t>
      </w:r>
      <w:r>
        <w:rPr>
          <w:rFonts w:asci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200" w:lineRule="atLeast"/>
        <w:ind w:left="15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1.4pt;height:47.15pt;mso-position-horizontal-relative:char;mso-position-vertical-relative:line" coordorigin="0,0" coordsize="9428,943">
            <v:group style="position:absolute;left:9135;top:95;width:159;height:252" coordorigin="9135,95" coordsize="159,252">
              <v:shape style="position:absolute;left:9135;top:95;width:159;height:252" coordorigin="9135,95" coordsize="159,252" path="m9135,347l9293,347,9293,95,9135,95,9135,347xe" filled="true" fillcolor="#ffffff" stroked="false">
                <v:path arrowok="t"/>
                <v:fill type="solid"/>
              </v:shape>
            </v:group>
            <v:group style="position:absolute;left:137;top:95;width:29;height:252" coordorigin="137,95" coordsize="29,252">
              <v:shape style="position:absolute;left:137;top:95;width:29;height:252" coordorigin="137,95" coordsize="29,252" path="m137,347l166,347,166,95,137,95,137,347xe" filled="true" fillcolor="#ffffff" stroked="false">
                <v:path arrowok="t"/>
                <v:fill type="solid"/>
              </v:shape>
            </v:group>
            <v:group style="position:absolute;left:166;top:95;width:8969;height:252" coordorigin="166,95" coordsize="8969,252">
              <v:shape style="position:absolute;left:166;top:95;width:8969;height:252" coordorigin="166,95" coordsize="8969,252" path="m166,347l9135,347,9135,95,166,95,166,347xe" filled="true" fillcolor="#ffffff" stroked="false">
                <v:path arrowok="t"/>
                <v:fill type="solid"/>
              </v:shape>
            </v:group>
            <v:group style="position:absolute;left:8877;top:347;width:416;height:252" coordorigin="8877,347" coordsize="416,252">
              <v:shape style="position:absolute;left:8877;top:347;width:416;height:252" coordorigin="8877,347" coordsize="416,252" path="m8877,599l9293,599,9293,347,8877,347,8877,599xe" filled="true" fillcolor="#ffffff" stroked="false">
                <v:path arrowok="t"/>
                <v:fill type="solid"/>
              </v:shape>
            </v:group>
            <v:group style="position:absolute;left:137;top:347;width:29;height:252" coordorigin="137,347" coordsize="29,252">
              <v:shape style="position:absolute;left:137;top:347;width:29;height:252" coordorigin="137,347" coordsize="29,252" path="m137,599l166,599,166,347,137,347,137,599xe" filled="true" fillcolor="#ffffff" stroked="false">
                <v:path arrowok="t"/>
                <v:fill type="solid"/>
              </v:shape>
            </v:group>
            <v:group style="position:absolute;left:166;top:347;width:8711;height:252" coordorigin="166,347" coordsize="8711,252">
              <v:shape style="position:absolute;left:166;top:347;width:8711;height:252" coordorigin="166,347" coordsize="8711,252" path="m166,599l8877,599,8877,347,166,347,166,599xe" filled="true" fillcolor="#ffffff" stroked="false">
                <v:path arrowok="t"/>
                <v:fill type="solid"/>
              </v:shape>
            </v:group>
            <v:group style="position:absolute;left:953;top:599;width:8340;height:250" coordorigin="953,599" coordsize="8340,250">
              <v:shape style="position:absolute;left:953;top:599;width:8340;height:250" coordorigin="953,599" coordsize="8340,250" path="m953,849l9293,849,9293,599,953,599,953,849xe" filled="true" fillcolor="#ffffff" stroked="false">
                <v:path arrowok="t"/>
                <v:fill type="solid"/>
              </v:shape>
            </v:group>
            <v:group style="position:absolute;left:137;top:599;width:29;height:250" coordorigin="137,599" coordsize="29,250">
              <v:shape style="position:absolute;left:137;top:599;width:29;height:250" coordorigin="137,599" coordsize="29,250" path="m137,849l166,849,166,599,137,599,137,849xe" filled="true" fillcolor="#ffffff" stroked="false">
                <v:path arrowok="t"/>
                <v:fill type="solid"/>
              </v:shape>
            </v:group>
            <v:group style="position:absolute;left:166;top:599;width:788;height:250" coordorigin="166,599" coordsize="788,250">
              <v:shape style="position:absolute;left:166;top:599;width:788;height:250" coordorigin="166,599" coordsize="788,250" path="m166,849l953,849,953,599,166,599,166,849xe" filled="true" fillcolor="#ffffff" stroked="false">
                <v:path arrowok="t"/>
                <v:fill type="solid"/>
              </v:shape>
              <v:shape style="position:absolute;left:0;top:0;width:9428;height:943" type="#_x0000_t202" filled="false" stroked="true" strokeweight="2.25pt" strokecolor="#843b0c">
                <v:textbox inset="0,0,0,0">
                  <w:txbxContent>
                    <w:p>
                      <w:pPr>
                        <w:spacing w:before="72"/>
                        <w:ind w:left="143" w:right="276" w:firstLine="0"/>
                        <w:jc w:val="left"/>
                        <w:rPr>
                          <w:rFonts w:ascii="Segoe UI" w:hAnsi="Segoe UI" w:cs="Segoe UI" w:eastAsia="Segoe UI"/>
                          <w:sz w:val="19"/>
                          <w:szCs w:val="19"/>
                        </w:rPr>
                      </w:pPr>
                      <w:r>
                        <w:rPr>
                          <w:rFonts w:ascii="Segoe UI"/>
                          <w:spacing w:val="1"/>
                          <w:sz w:val="19"/>
                        </w:rPr>
                        <w:t>The</w:t>
                      </w:r>
                      <w:r>
                        <w:rPr>
                          <w:rFonts w:ascii="Segoe UI"/>
                          <w:spacing w:val="-2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pacing w:val="1"/>
                          <w:sz w:val="19"/>
                        </w:rPr>
                        <w:t>"A</w:t>
                      </w:r>
                      <w:r>
                        <w:rPr>
                          <w:rFonts w:ascii="Segoe UI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pacing w:val="1"/>
                          <w:sz w:val="19"/>
                        </w:rPr>
                        <w:t>Sense</w:t>
                      </w:r>
                      <w:r>
                        <w:rPr>
                          <w:rFonts w:ascii="Segoe UI"/>
                          <w:spacing w:val="-1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z w:val="19"/>
                        </w:rPr>
                        <w:t>of</w:t>
                      </w:r>
                      <w:r>
                        <w:rPr>
                          <w:rFonts w:ascii="Segoe UI"/>
                          <w:spacing w:val="-3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z w:val="19"/>
                        </w:rPr>
                        <w:t>Place" </w:t>
                      </w:r>
                      <w:r>
                        <w:rPr>
                          <w:rFonts w:ascii="Segoe UI"/>
                          <w:spacing w:val="1"/>
                          <w:sz w:val="19"/>
                        </w:rPr>
                        <w:t>project</w:t>
                      </w:r>
                      <w:r>
                        <w:rPr>
                          <w:rFonts w:ascii="Segoe UI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pacing w:val="1"/>
                          <w:sz w:val="19"/>
                        </w:rPr>
                        <w:t>uses</w:t>
                      </w:r>
                      <w:r>
                        <w:rPr>
                          <w:rFonts w:ascii="Segoe UI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pacing w:val="1"/>
                          <w:sz w:val="19"/>
                        </w:rPr>
                        <w:t>creative</w:t>
                      </w:r>
                      <w:r>
                        <w:rPr>
                          <w:rFonts w:ascii="Segoe UI"/>
                          <w:spacing w:val="-1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pacing w:val="1"/>
                          <w:sz w:val="19"/>
                        </w:rPr>
                        <w:t>placemaking</w:t>
                      </w:r>
                      <w:r>
                        <w:rPr>
                          <w:rFonts w:ascii="Segoe UI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pacing w:val="1"/>
                          <w:sz w:val="19"/>
                        </w:rPr>
                        <w:t>and</w:t>
                      </w:r>
                      <w:r>
                        <w:rPr>
                          <w:rFonts w:ascii="Segoe UI"/>
                          <w:spacing w:val="-2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pacing w:val="1"/>
                          <w:sz w:val="19"/>
                        </w:rPr>
                        <w:t>the</w:t>
                      </w:r>
                      <w:r>
                        <w:rPr>
                          <w:rFonts w:ascii="Segoe UI"/>
                          <w:spacing w:val="-3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z w:val="19"/>
                        </w:rPr>
                        <w:t>power</w:t>
                      </w:r>
                      <w:r>
                        <w:rPr>
                          <w:rFonts w:ascii="Segoe UI"/>
                          <w:spacing w:val="-2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z w:val="19"/>
                        </w:rPr>
                        <w:t>of </w:t>
                      </w:r>
                      <w:r>
                        <w:rPr>
                          <w:rFonts w:ascii="Segoe UI"/>
                          <w:spacing w:val="2"/>
                          <w:sz w:val="19"/>
                        </w:rPr>
                        <w:t>African-American</w:t>
                      </w:r>
                      <w:r>
                        <w:rPr>
                          <w:rFonts w:ascii="Segoe UI"/>
                          <w:spacing w:val="-1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pacing w:val="1"/>
                          <w:sz w:val="19"/>
                        </w:rPr>
                        <w:t>and African</w:t>
                      </w:r>
                      <w:r>
                        <w:rPr>
                          <w:rFonts w:ascii="Segoe UI"/>
                          <w:spacing w:val="32"/>
                          <w:w w:val="99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pacing w:val="1"/>
                          <w:sz w:val="19"/>
                        </w:rPr>
                        <w:t>diaspora</w:t>
                      </w:r>
                      <w:r>
                        <w:rPr>
                          <w:rFonts w:ascii="Segoe UI"/>
                          <w:spacing w:val="-2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z w:val="19"/>
                        </w:rPr>
                        <w:t>people,</w:t>
                      </w:r>
                      <w:r>
                        <w:rPr>
                          <w:rFonts w:ascii="Segoe UI"/>
                          <w:spacing w:val="-2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pacing w:val="1"/>
                          <w:sz w:val="19"/>
                        </w:rPr>
                        <w:t>arts,</w:t>
                      </w:r>
                      <w:r>
                        <w:rPr>
                          <w:rFonts w:ascii="Segoe UI"/>
                          <w:spacing w:val="-1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z w:val="19"/>
                        </w:rPr>
                        <w:t>culture</w:t>
                      </w:r>
                      <w:r>
                        <w:rPr>
                          <w:rFonts w:ascii="Segoe UI"/>
                          <w:spacing w:val="-2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pacing w:val="1"/>
                          <w:sz w:val="19"/>
                        </w:rPr>
                        <w:t>and</w:t>
                      </w:r>
                      <w:r>
                        <w:rPr>
                          <w:rFonts w:ascii="Segoe UI"/>
                          <w:spacing w:val="-2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pacing w:val="1"/>
                          <w:sz w:val="19"/>
                        </w:rPr>
                        <w:t>history</w:t>
                      </w:r>
                      <w:r>
                        <w:rPr>
                          <w:rFonts w:ascii="Segoe UI"/>
                          <w:spacing w:val="-2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pacing w:val="1"/>
                          <w:sz w:val="19"/>
                        </w:rPr>
                        <w:t>to</w:t>
                      </w:r>
                      <w:r>
                        <w:rPr>
                          <w:rFonts w:ascii="Segoe UI"/>
                          <w:spacing w:val="-1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pacing w:val="1"/>
                          <w:sz w:val="19"/>
                        </w:rPr>
                        <w:t>foster</w:t>
                      </w:r>
                      <w:r>
                        <w:rPr>
                          <w:rFonts w:ascii="Segoe UI"/>
                          <w:spacing w:val="-3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z w:val="19"/>
                        </w:rPr>
                        <w:t>a</w:t>
                      </w:r>
                      <w:r>
                        <w:rPr>
                          <w:rFonts w:ascii="Segoe UI"/>
                          <w:spacing w:val="-1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pacing w:val="2"/>
                          <w:sz w:val="19"/>
                        </w:rPr>
                        <w:t>loving</w:t>
                      </w:r>
                      <w:r>
                        <w:rPr>
                          <w:rFonts w:ascii="Segoe UI"/>
                          <w:sz w:val="19"/>
                        </w:rPr>
                        <w:t> and</w:t>
                      </w:r>
                      <w:r>
                        <w:rPr>
                          <w:rFonts w:ascii="Segoe UI"/>
                          <w:spacing w:val="-3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pacing w:val="1"/>
                          <w:sz w:val="19"/>
                        </w:rPr>
                        <w:t>supportive</w:t>
                      </w:r>
                      <w:r>
                        <w:rPr>
                          <w:rFonts w:ascii="Segoe UI"/>
                          <w:spacing w:val="-1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pacing w:val="1"/>
                          <w:sz w:val="19"/>
                        </w:rPr>
                        <w:t>multicultural</w:t>
                      </w:r>
                      <w:r>
                        <w:rPr>
                          <w:rFonts w:ascii="Segoe UI"/>
                          <w:spacing w:val="-2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pacing w:val="1"/>
                          <w:sz w:val="19"/>
                        </w:rPr>
                        <w:t>community</w:t>
                      </w:r>
                      <w:r>
                        <w:rPr>
                          <w:rFonts w:ascii="Segoe UI"/>
                          <w:spacing w:val="-1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z w:val="19"/>
                        </w:rPr>
                        <w:t>in</w:t>
                      </w:r>
                      <w:r>
                        <w:rPr>
                          <w:rFonts w:ascii="Segoe UI"/>
                          <w:spacing w:val="64"/>
                          <w:w w:val="99"/>
                          <w:sz w:val="19"/>
                        </w:rPr>
                        <w:t> </w:t>
                      </w:r>
                      <w:r>
                        <w:rPr>
                          <w:rFonts w:ascii="Segoe UI"/>
                          <w:spacing w:val="1"/>
                          <w:sz w:val="19"/>
                        </w:rPr>
                        <w:t>Vermont.</w:t>
                      </w:r>
                      <w:r>
                        <w:rPr>
                          <w:rFonts w:ascii="Segoe UI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numPr>
          <w:ilvl w:val="0"/>
          <w:numId w:val="1"/>
        </w:numPr>
        <w:tabs>
          <w:tab w:pos="388" w:val="left" w:leader="none"/>
        </w:tabs>
        <w:spacing w:before="0"/>
        <w:ind w:left="140" w:right="3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434345"/>
          <w:spacing w:val="-1"/>
          <w:sz w:val="22"/>
        </w:rPr>
        <w:t>Build</w:t>
      </w:r>
      <w:r>
        <w:rPr>
          <w:rFonts w:ascii="Arial"/>
          <w:b/>
          <w:color w:val="434345"/>
          <w:spacing w:val="-2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interest,</w:t>
      </w:r>
      <w:r>
        <w:rPr>
          <w:rFonts w:ascii="Arial"/>
          <w:b/>
          <w:color w:val="434345"/>
          <w:spacing w:val="2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support</w:t>
      </w:r>
      <w:r>
        <w:rPr>
          <w:rFonts w:ascii="Arial"/>
          <w:b/>
          <w:color w:val="434345"/>
          <w:spacing w:val="2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and</w:t>
      </w:r>
      <w:r>
        <w:rPr>
          <w:rFonts w:ascii="Arial"/>
          <w:b/>
          <w:color w:val="434345"/>
          <w:spacing w:val="-2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trust </w:t>
      </w:r>
      <w:r>
        <w:rPr>
          <w:rFonts w:ascii="Arial"/>
          <w:b/>
          <w:color w:val="434345"/>
          <w:sz w:val="22"/>
        </w:rPr>
        <w:t>by</w:t>
      </w:r>
      <w:r>
        <w:rPr>
          <w:rFonts w:ascii="Arial"/>
          <w:b/>
          <w:color w:val="434345"/>
          <w:spacing w:val="-5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keeping</w:t>
      </w:r>
      <w:r>
        <w:rPr>
          <w:rFonts w:ascii="Arial"/>
          <w:b/>
          <w:color w:val="434345"/>
          <w:sz w:val="22"/>
        </w:rPr>
        <w:t> </w:t>
      </w:r>
      <w:r>
        <w:rPr>
          <w:rFonts w:ascii="Arial"/>
          <w:b/>
          <w:color w:val="434345"/>
          <w:spacing w:val="-2"/>
          <w:sz w:val="22"/>
        </w:rPr>
        <w:t>your</w:t>
      </w:r>
      <w:r>
        <w:rPr>
          <w:rFonts w:ascii="Arial"/>
          <w:b/>
          <w:color w:val="434345"/>
          <w:spacing w:val="1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community</w:t>
      </w:r>
      <w:r>
        <w:rPr>
          <w:rFonts w:ascii="Arial"/>
          <w:b/>
          <w:color w:val="434345"/>
          <w:spacing w:val="-4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informed: </w:t>
      </w:r>
      <w:r>
        <w:rPr>
          <w:rFonts w:ascii="Arial"/>
          <w:color w:val="434345"/>
          <w:sz w:val="22"/>
        </w:rPr>
        <w:t>Issue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press</w:t>
      </w:r>
      <w:r>
        <w:rPr>
          <w:rFonts w:ascii="Arial"/>
          <w:color w:val="434345"/>
          <w:spacing w:val="65"/>
          <w:sz w:val="22"/>
        </w:rPr>
        <w:t> </w:t>
      </w:r>
      <w:r>
        <w:rPr>
          <w:rFonts w:ascii="Arial"/>
          <w:color w:val="434345"/>
          <w:spacing w:val="-1"/>
          <w:sz w:val="22"/>
        </w:rPr>
        <w:t>releases, maintain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z w:val="22"/>
        </w:rPr>
        <w:t>an </w:t>
      </w:r>
      <w:r>
        <w:rPr>
          <w:rFonts w:ascii="Arial"/>
          <w:color w:val="434345"/>
          <w:spacing w:val="-2"/>
          <w:sz w:val="22"/>
        </w:rPr>
        <w:t>active</w:t>
      </w:r>
      <w:r>
        <w:rPr>
          <w:rFonts w:ascii="Arial"/>
          <w:color w:val="434345"/>
          <w:spacing w:val="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social media</w:t>
      </w:r>
      <w:r>
        <w:rPr>
          <w:rFonts w:ascii="Arial"/>
          <w:color w:val="434345"/>
          <w:spacing w:val="1"/>
          <w:sz w:val="22"/>
        </w:rPr>
        <w:t> </w:t>
      </w:r>
      <w:r>
        <w:rPr>
          <w:rFonts w:ascii="Arial"/>
          <w:color w:val="434345"/>
          <w:spacing w:val="-1"/>
          <w:sz w:val="22"/>
        </w:rPr>
        <w:t>account,</w:t>
      </w:r>
      <w:r>
        <w:rPr>
          <w:rFonts w:ascii="Arial"/>
          <w:color w:val="434345"/>
          <w:spacing w:val="2"/>
          <w:sz w:val="22"/>
        </w:rPr>
        <w:t> </w:t>
      </w:r>
      <w:r>
        <w:rPr>
          <w:rFonts w:ascii="Arial"/>
          <w:color w:val="434345"/>
          <w:sz w:val="22"/>
        </w:rPr>
        <w:t>use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community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newsletters and</w:t>
      </w:r>
      <w:r>
        <w:rPr>
          <w:rFonts w:ascii="Arial"/>
          <w:color w:val="434345"/>
          <w:sz w:val="22"/>
        </w:rPr>
        <w:t> </w:t>
      </w:r>
      <w:r>
        <w:rPr>
          <w:rFonts w:ascii="Arial"/>
          <w:color w:val="434345"/>
          <w:spacing w:val="-1"/>
          <w:sz w:val="22"/>
        </w:rPr>
        <w:t>outreach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z w:val="22"/>
        </w:rPr>
        <w:t>to</w:t>
      </w:r>
      <w:r>
        <w:rPr>
          <w:rFonts w:ascii="Arial"/>
          <w:color w:val="434345"/>
          <w:spacing w:val="67"/>
          <w:sz w:val="22"/>
        </w:rPr>
        <w:t> </w:t>
      </w:r>
      <w:r>
        <w:rPr>
          <w:rFonts w:ascii="Arial"/>
          <w:color w:val="434345"/>
          <w:sz w:val="22"/>
        </w:rPr>
        <w:t>keep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your</w:t>
      </w:r>
      <w:r>
        <w:rPr>
          <w:rFonts w:ascii="Arial"/>
          <w:color w:val="434345"/>
          <w:spacing w:val="1"/>
          <w:sz w:val="22"/>
        </w:rPr>
        <w:t> </w:t>
      </w:r>
      <w:r>
        <w:rPr>
          <w:rFonts w:ascii="Arial"/>
          <w:color w:val="434345"/>
          <w:spacing w:val="-1"/>
          <w:sz w:val="22"/>
        </w:rPr>
        <w:t>community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informed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about project</w:t>
      </w:r>
      <w:r>
        <w:rPr>
          <w:rFonts w:ascii="Arial"/>
          <w:color w:val="434345"/>
          <w:spacing w:val="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activities.</w:t>
      </w:r>
      <w:r>
        <w:rPr>
          <w:rFonts w:ascii="Arial"/>
          <w:color w:val="434345"/>
          <w:spacing w:val="2"/>
          <w:sz w:val="22"/>
        </w:rPr>
        <w:t> </w:t>
      </w:r>
      <w:r>
        <w:rPr>
          <w:rFonts w:ascii="Arial"/>
          <w:color w:val="434345"/>
          <w:sz w:val="22"/>
        </w:rPr>
        <w:t>The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more</w:t>
      </w:r>
      <w:r>
        <w:rPr>
          <w:rFonts w:ascii="Arial"/>
          <w:color w:val="434345"/>
          <w:sz w:val="22"/>
        </w:rPr>
        <w:t> </w:t>
      </w:r>
      <w:r>
        <w:rPr>
          <w:rFonts w:ascii="Arial"/>
          <w:color w:val="434345"/>
          <w:spacing w:val="-2"/>
          <w:sz w:val="22"/>
        </w:rPr>
        <w:t>informed</w:t>
      </w:r>
      <w:r>
        <w:rPr>
          <w:rFonts w:ascii="Arial"/>
          <w:color w:val="434345"/>
          <w:sz w:val="22"/>
        </w:rPr>
        <w:t> </w:t>
      </w:r>
      <w:r>
        <w:rPr>
          <w:rFonts w:ascii="Arial"/>
          <w:color w:val="434345"/>
          <w:spacing w:val="-1"/>
          <w:sz w:val="22"/>
        </w:rPr>
        <w:t>your</w:t>
      </w:r>
      <w:r>
        <w:rPr>
          <w:rFonts w:ascii="Arial"/>
          <w:color w:val="434345"/>
          <w:spacing w:val="1"/>
          <w:sz w:val="22"/>
        </w:rPr>
        <w:t> </w:t>
      </w:r>
      <w:r>
        <w:rPr>
          <w:rFonts w:ascii="Arial"/>
          <w:color w:val="434345"/>
          <w:spacing w:val="-1"/>
          <w:sz w:val="22"/>
        </w:rPr>
        <w:t>community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is,</w:t>
      </w:r>
      <w:r>
        <w:rPr>
          <w:rFonts w:ascii="Arial"/>
          <w:color w:val="434345"/>
          <w:spacing w:val="55"/>
          <w:sz w:val="22"/>
        </w:rPr>
        <w:t> </w:t>
      </w:r>
      <w:r>
        <w:rPr>
          <w:rFonts w:ascii="Arial"/>
          <w:color w:val="434345"/>
          <w:sz w:val="22"/>
        </w:rPr>
        <w:t>the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z w:val="22"/>
        </w:rPr>
        <w:t>more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likely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they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z w:val="22"/>
        </w:rPr>
        <w:t>are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to</w:t>
      </w:r>
      <w:r>
        <w:rPr>
          <w:rFonts w:ascii="Arial"/>
          <w:color w:val="434345"/>
          <w:sz w:val="22"/>
        </w:rPr>
        <w:t> </w:t>
      </w:r>
      <w:r>
        <w:rPr>
          <w:rFonts w:ascii="Arial"/>
          <w:color w:val="434345"/>
          <w:spacing w:val="-1"/>
          <w:sz w:val="22"/>
        </w:rPr>
        <w:t>support</w:t>
      </w:r>
      <w:r>
        <w:rPr>
          <w:rFonts w:ascii="Arial"/>
          <w:color w:val="434345"/>
          <w:spacing w:val="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your</w:t>
      </w:r>
      <w:r>
        <w:rPr>
          <w:rFonts w:ascii="Arial"/>
          <w:color w:val="434345"/>
          <w:spacing w:val="1"/>
          <w:sz w:val="22"/>
        </w:rPr>
        <w:t> </w:t>
      </w:r>
      <w:r>
        <w:rPr>
          <w:rFonts w:ascii="Arial"/>
          <w:color w:val="434345"/>
          <w:spacing w:val="-1"/>
          <w:sz w:val="22"/>
        </w:rPr>
        <w:t>work.</w:t>
      </w:r>
      <w:r>
        <w:rPr>
          <w:rFonts w:ascii="Arial"/>
          <w:sz w:val="22"/>
        </w:rPr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140" w:right="237" w:firstLine="0"/>
        <w:jc w:val="left"/>
      </w:pPr>
      <w:r>
        <w:rPr>
          <w:rFonts w:ascii="Arial" w:hAnsi="Arial" w:cs="Arial" w:eastAsia="Arial"/>
          <w:b/>
          <w:bCs/>
          <w:color w:val="434345"/>
          <w:spacing w:val="-1"/>
        </w:rPr>
        <w:t>Invest</w:t>
      </w:r>
      <w:r>
        <w:rPr>
          <w:rFonts w:ascii="Arial" w:hAnsi="Arial" w:cs="Arial" w:eastAsia="Arial"/>
          <w:b/>
          <w:bCs/>
          <w:color w:val="434345"/>
          <w:spacing w:val="1"/>
        </w:rPr>
        <w:t> </w:t>
      </w:r>
      <w:r>
        <w:rPr>
          <w:rFonts w:ascii="Arial" w:hAnsi="Arial" w:cs="Arial" w:eastAsia="Arial"/>
          <w:b/>
          <w:bCs/>
          <w:color w:val="434345"/>
        </w:rPr>
        <w:t>in</w:t>
      </w:r>
      <w:r>
        <w:rPr>
          <w:rFonts w:ascii="Arial" w:hAnsi="Arial" w:cs="Arial" w:eastAsia="Arial"/>
          <w:b/>
          <w:bCs/>
          <w:color w:val="434345"/>
          <w:spacing w:val="-2"/>
        </w:rPr>
        <w:t> </w:t>
      </w:r>
      <w:r>
        <w:rPr>
          <w:rFonts w:ascii="Arial" w:hAnsi="Arial" w:cs="Arial" w:eastAsia="Arial"/>
          <w:b/>
          <w:bCs/>
          <w:color w:val="434345"/>
          <w:spacing w:val="-1"/>
        </w:rPr>
        <w:t>finding</w:t>
      </w:r>
      <w:r>
        <w:rPr>
          <w:rFonts w:ascii="Arial" w:hAnsi="Arial" w:cs="Arial" w:eastAsia="Arial"/>
          <w:b/>
          <w:bCs/>
          <w:color w:val="434345"/>
          <w:spacing w:val="-3"/>
        </w:rPr>
        <w:t> </w:t>
      </w:r>
      <w:r>
        <w:rPr>
          <w:rFonts w:ascii="Arial" w:hAnsi="Arial" w:cs="Arial" w:eastAsia="Arial"/>
          <w:b/>
          <w:bCs/>
          <w:color w:val="434345"/>
          <w:spacing w:val="-1"/>
        </w:rPr>
        <w:t>and</w:t>
      </w:r>
      <w:r>
        <w:rPr>
          <w:rFonts w:ascii="Arial" w:hAnsi="Arial" w:cs="Arial" w:eastAsia="Arial"/>
          <w:b/>
          <w:bCs/>
          <w:color w:val="434345"/>
          <w:spacing w:val="-2"/>
        </w:rPr>
        <w:t> </w:t>
      </w:r>
      <w:r>
        <w:rPr>
          <w:rFonts w:ascii="Arial" w:hAnsi="Arial" w:cs="Arial" w:eastAsia="Arial"/>
          <w:b/>
          <w:bCs/>
          <w:color w:val="434345"/>
          <w:spacing w:val="-1"/>
        </w:rPr>
        <w:t>building</w:t>
      </w:r>
      <w:r>
        <w:rPr>
          <w:rFonts w:ascii="Arial" w:hAnsi="Arial" w:cs="Arial" w:eastAsia="Arial"/>
          <w:b/>
          <w:bCs/>
          <w:color w:val="434345"/>
        </w:rPr>
        <w:t> </w:t>
      </w:r>
      <w:r>
        <w:rPr>
          <w:rFonts w:ascii="Arial" w:hAnsi="Arial" w:cs="Arial" w:eastAsia="Arial"/>
          <w:b/>
          <w:bCs/>
          <w:color w:val="434345"/>
          <w:spacing w:val="-1"/>
        </w:rPr>
        <w:t>relationships</w:t>
      </w:r>
      <w:r>
        <w:rPr>
          <w:rFonts w:ascii="Arial" w:hAnsi="Arial" w:cs="Arial" w:eastAsia="Arial"/>
          <w:b/>
          <w:bCs/>
          <w:color w:val="434345"/>
          <w:spacing w:val="-2"/>
        </w:rPr>
        <w:t> </w:t>
      </w:r>
      <w:r>
        <w:rPr>
          <w:rFonts w:ascii="Arial" w:hAnsi="Arial" w:cs="Arial" w:eastAsia="Arial"/>
          <w:b/>
          <w:bCs/>
          <w:color w:val="434345"/>
          <w:spacing w:val="-1"/>
        </w:rPr>
        <w:t>with</w:t>
      </w:r>
      <w:r>
        <w:rPr>
          <w:rFonts w:ascii="Arial" w:hAnsi="Arial" w:cs="Arial" w:eastAsia="Arial"/>
          <w:b/>
          <w:bCs/>
          <w:color w:val="434345"/>
        </w:rPr>
        <w:t> </w:t>
      </w:r>
      <w:r>
        <w:rPr>
          <w:rFonts w:ascii="Arial" w:hAnsi="Arial" w:cs="Arial" w:eastAsia="Arial"/>
          <w:b/>
          <w:bCs/>
          <w:color w:val="434345"/>
          <w:spacing w:val="-1"/>
        </w:rPr>
        <w:t>artists</w:t>
      </w:r>
      <w:r>
        <w:rPr>
          <w:rFonts w:ascii="Arial" w:hAnsi="Arial" w:cs="Arial" w:eastAsia="Arial"/>
          <w:b/>
          <w:bCs/>
          <w:color w:val="434345"/>
          <w:spacing w:val="-2"/>
        </w:rPr>
        <w:t> </w:t>
      </w:r>
      <w:r>
        <w:rPr>
          <w:rFonts w:ascii="Arial" w:hAnsi="Arial" w:cs="Arial" w:eastAsia="Arial"/>
          <w:b/>
          <w:bCs/>
          <w:color w:val="434345"/>
        </w:rPr>
        <w:t>of</w:t>
      </w:r>
      <w:r>
        <w:rPr>
          <w:rFonts w:ascii="Arial" w:hAnsi="Arial" w:cs="Arial" w:eastAsia="Arial"/>
          <w:b/>
          <w:bCs/>
          <w:color w:val="434345"/>
          <w:spacing w:val="1"/>
        </w:rPr>
        <w:t> </w:t>
      </w:r>
      <w:r>
        <w:rPr>
          <w:rFonts w:ascii="Arial" w:hAnsi="Arial" w:cs="Arial" w:eastAsia="Arial"/>
          <w:b/>
          <w:bCs/>
          <w:color w:val="434345"/>
          <w:spacing w:val="-2"/>
        </w:rPr>
        <w:t>African</w:t>
      </w:r>
      <w:r>
        <w:rPr>
          <w:rFonts w:ascii="Arial" w:hAnsi="Arial" w:cs="Arial" w:eastAsia="Arial"/>
          <w:b/>
          <w:bCs/>
          <w:color w:val="434345"/>
        </w:rPr>
        <w:t> descent:</w:t>
      </w:r>
      <w:r>
        <w:rPr>
          <w:rFonts w:ascii="Arial" w:hAnsi="Arial" w:cs="Arial" w:eastAsia="Arial"/>
          <w:b/>
          <w:bCs/>
          <w:color w:val="434345"/>
          <w:spacing w:val="61"/>
        </w:rPr>
        <w:t> </w:t>
      </w:r>
      <w:r>
        <w:rPr>
          <w:color w:val="434345"/>
          <w:spacing w:val="-2"/>
        </w:rPr>
        <w:t>Many </w:t>
      </w:r>
      <w:r>
        <w:rPr>
          <w:color w:val="434345"/>
          <w:spacing w:val="-1"/>
        </w:rPr>
        <w:t>artists</w:t>
      </w:r>
      <w:r>
        <w:rPr>
          <w:color w:val="434345"/>
          <w:spacing w:val="69"/>
        </w:rPr>
        <w:t> </w:t>
      </w:r>
      <w:r>
        <w:rPr>
          <w:color w:val="434345"/>
          <w:spacing w:val="-2"/>
        </w:rPr>
        <w:t>of</w:t>
      </w:r>
      <w:r>
        <w:rPr>
          <w:color w:val="434345"/>
          <w:spacing w:val="2"/>
        </w:rPr>
        <w:t> </w:t>
      </w:r>
      <w:r>
        <w:rPr>
          <w:color w:val="434345"/>
        </w:rPr>
        <w:t>the </w:t>
      </w:r>
      <w:r>
        <w:rPr>
          <w:color w:val="434345"/>
          <w:spacing w:val="-1"/>
        </w:rPr>
        <w:t>African</w:t>
      </w:r>
      <w:r>
        <w:rPr>
          <w:color w:val="434345"/>
        </w:rPr>
        <w:t> </w:t>
      </w:r>
      <w:r>
        <w:rPr>
          <w:color w:val="434345"/>
          <w:spacing w:val="-1"/>
        </w:rPr>
        <w:t>diaspora</w:t>
      </w:r>
      <w:r>
        <w:rPr>
          <w:color w:val="434345"/>
          <w:spacing w:val="2"/>
        </w:rPr>
        <w:t> </w:t>
      </w:r>
      <w:r>
        <w:rPr>
          <w:color w:val="434345"/>
          <w:spacing w:val="-1"/>
        </w:rPr>
        <w:t>in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Vermont</w:t>
      </w:r>
      <w:r>
        <w:rPr>
          <w:color w:val="434345"/>
        </w:rPr>
        <w:t> are</w:t>
      </w:r>
      <w:r>
        <w:rPr>
          <w:color w:val="434345"/>
          <w:spacing w:val="-1"/>
        </w:rPr>
        <w:t> marginalized</w:t>
      </w:r>
      <w:r>
        <w:rPr>
          <w:color w:val="434345"/>
        </w:rPr>
        <w:t> </w:t>
      </w:r>
      <w:r>
        <w:rPr>
          <w:color w:val="434345"/>
          <w:spacing w:val="-1"/>
        </w:rPr>
        <w:t>and </w:t>
      </w:r>
      <w:r>
        <w:rPr>
          <w:rFonts w:ascii="Arial" w:hAnsi="Arial" w:cs="Arial" w:eastAsia="Arial"/>
          <w:color w:val="434345"/>
          <w:spacing w:val="-1"/>
        </w:rPr>
        <w:t>“</w:t>
      </w:r>
      <w:r>
        <w:rPr>
          <w:color w:val="434345"/>
          <w:spacing w:val="-1"/>
        </w:rPr>
        <w:t>hidden</w:t>
      </w:r>
      <w:r>
        <w:rPr>
          <w:rFonts w:ascii="Arial" w:hAnsi="Arial" w:cs="Arial" w:eastAsia="Arial"/>
          <w:color w:val="434345"/>
          <w:spacing w:val="-1"/>
        </w:rPr>
        <w:t>”</w:t>
      </w:r>
      <w:r>
        <w:rPr>
          <w:rFonts w:ascii="Arial" w:hAnsi="Arial" w:cs="Arial" w:eastAsia="Arial"/>
          <w:color w:val="434345"/>
          <w:spacing w:val="2"/>
        </w:rPr>
        <w:t> </w:t>
      </w:r>
      <w:r>
        <w:rPr>
          <w:color w:val="434345"/>
          <w:spacing w:val="-1"/>
        </w:rPr>
        <w:t>in</w:t>
      </w:r>
      <w:r>
        <w:rPr>
          <w:color w:val="434345"/>
          <w:spacing w:val="-2"/>
        </w:rPr>
        <w:t> </w:t>
      </w:r>
      <w:r>
        <w:rPr>
          <w:color w:val="434345"/>
        </w:rPr>
        <w:t>the</w:t>
      </w:r>
      <w:r>
        <w:rPr>
          <w:color w:val="434345"/>
          <w:spacing w:val="-6"/>
        </w:rPr>
        <w:t> </w:t>
      </w:r>
      <w:r>
        <w:rPr>
          <w:color w:val="434345"/>
        </w:rPr>
        <w:t>White </w:t>
      </w:r>
      <w:r>
        <w:rPr>
          <w:color w:val="434345"/>
          <w:spacing w:val="-1"/>
        </w:rPr>
        <w:t>majority</w:t>
      </w:r>
      <w:r>
        <w:rPr>
          <w:color w:val="434345"/>
          <w:spacing w:val="37"/>
        </w:rPr>
        <w:t> </w:t>
      </w:r>
      <w:r>
        <w:rPr>
          <w:color w:val="434345"/>
          <w:spacing w:val="-1"/>
        </w:rPr>
        <w:t>mainstream community.</w:t>
      </w:r>
      <w:r>
        <w:rPr>
          <w:color w:val="434345"/>
          <w:spacing w:val="-3"/>
        </w:rPr>
        <w:t> </w:t>
      </w:r>
      <w:r>
        <w:rPr>
          <w:color w:val="434345"/>
          <w:spacing w:val="-1"/>
        </w:rPr>
        <w:t>Invest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in</w:t>
      </w:r>
      <w:r>
        <w:rPr>
          <w:color w:val="434345"/>
          <w:spacing w:val="-2"/>
        </w:rPr>
        <w:t> </w:t>
      </w:r>
      <w:r>
        <w:rPr>
          <w:color w:val="434345"/>
        </w:rPr>
        <w:t>the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time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and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effort</w:t>
      </w:r>
      <w:r>
        <w:rPr>
          <w:color w:val="434345"/>
        </w:rPr>
        <w:t> </w:t>
      </w:r>
      <w:r>
        <w:rPr>
          <w:color w:val="434345"/>
          <w:spacing w:val="-1"/>
        </w:rPr>
        <w:t>needed</w:t>
      </w:r>
      <w:r>
        <w:rPr>
          <w:color w:val="434345"/>
          <w:spacing w:val="-2"/>
        </w:rPr>
        <w:t> </w:t>
      </w:r>
      <w:r>
        <w:rPr>
          <w:color w:val="434345"/>
        </w:rPr>
        <w:t>to </w:t>
      </w:r>
      <w:r>
        <w:rPr>
          <w:color w:val="434345"/>
          <w:spacing w:val="-1"/>
        </w:rPr>
        <w:t>identify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artists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and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to</w:t>
      </w:r>
      <w:r>
        <w:rPr>
          <w:color w:val="434345"/>
        </w:rPr>
        <w:t> </w:t>
      </w:r>
      <w:r>
        <w:rPr>
          <w:color w:val="434345"/>
          <w:spacing w:val="-1"/>
        </w:rPr>
        <w:t>build</w:t>
      </w:r>
      <w:r>
        <w:rPr>
          <w:color w:val="434345"/>
          <w:spacing w:val="51"/>
        </w:rPr>
        <w:t> </w:t>
      </w:r>
      <w:r>
        <w:rPr>
          <w:color w:val="434345"/>
          <w:spacing w:val="-1"/>
        </w:rPr>
        <w:t>relationships</w:t>
      </w:r>
      <w:r>
        <w:rPr>
          <w:color w:val="434345"/>
        </w:rPr>
        <w:t> </w:t>
      </w:r>
      <w:r>
        <w:rPr>
          <w:color w:val="434345"/>
          <w:spacing w:val="-2"/>
        </w:rPr>
        <w:t>with</w:t>
      </w:r>
      <w:r>
        <w:rPr>
          <w:color w:val="434345"/>
        </w:rPr>
        <w:t> </w:t>
      </w:r>
      <w:r>
        <w:rPr>
          <w:color w:val="434345"/>
          <w:spacing w:val="-1"/>
        </w:rPr>
        <w:t>them.</w:t>
      </w:r>
      <w:r>
        <w:rPr>
          <w:color w:val="434345"/>
          <w:spacing w:val="-3"/>
        </w:rPr>
        <w:t> </w:t>
      </w:r>
      <w:r>
        <w:rPr>
          <w:color w:val="434345"/>
          <w:spacing w:val="-1"/>
        </w:rPr>
        <w:t>Work</w:t>
      </w:r>
      <w:r>
        <w:rPr>
          <w:color w:val="434345"/>
          <w:spacing w:val="1"/>
        </w:rPr>
        <w:t> </w:t>
      </w:r>
      <w:r>
        <w:rPr>
          <w:color w:val="434345"/>
          <w:spacing w:val="-2"/>
        </w:rPr>
        <w:t>with</w:t>
      </w:r>
      <w:r>
        <w:rPr>
          <w:color w:val="434345"/>
          <w:spacing w:val="2"/>
        </w:rPr>
        <w:t> </w:t>
      </w:r>
      <w:r>
        <w:rPr>
          <w:color w:val="434345"/>
          <w:spacing w:val="-1"/>
        </w:rPr>
        <w:t>African-American/African</w:t>
      </w:r>
      <w:r>
        <w:rPr>
          <w:color w:val="434345"/>
        </w:rPr>
        <w:t> </w:t>
      </w:r>
      <w:r>
        <w:rPr>
          <w:color w:val="434345"/>
          <w:spacing w:val="-1"/>
        </w:rPr>
        <w:t>diaspora-led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organizations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and</w:t>
      </w:r>
      <w:r>
        <w:rPr>
          <w:color w:val="434345"/>
          <w:spacing w:val="60"/>
        </w:rPr>
        <w:t> </w:t>
      </w:r>
      <w:r>
        <w:rPr>
          <w:color w:val="434345"/>
        </w:rPr>
        <w:t>other</w:t>
      </w:r>
      <w:r>
        <w:rPr>
          <w:color w:val="434345"/>
          <w:spacing w:val="-1"/>
        </w:rPr>
        <w:t> leaders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and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organizations</w:t>
      </w:r>
      <w:r>
        <w:rPr>
          <w:color w:val="434345"/>
          <w:spacing w:val="2"/>
        </w:rPr>
        <w:t> </w:t>
      </w:r>
      <w:r>
        <w:rPr>
          <w:color w:val="434345"/>
          <w:spacing w:val="-2"/>
        </w:rPr>
        <w:t>who</w:t>
      </w:r>
      <w:r>
        <w:rPr>
          <w:color w:val="434345"/>
        </w:rPr>
        <w:t> are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known,</w:t>
      </w:r>
      <w:r>
        <w:rPr>
          <w:color w:val="434345"/>
          <w:spacing w:val="2"/>
        </w:rPr>
        <w:t> </w:t>
      </w:r>
      <w:r>
        <w:rPr>
          <w:color w:val="434345"/>
          <w:spacing w:val="-1"/>
        </w:rPr>
        <w:t>respected</w:t>
      </w:r>
      <w:r>
        <w:rPr>
          <w:color w:val="434345"/>
        </w:rPr>
        <w:t> </w:t>
      </w:r>
      <w:r>
        <w:rPr>
          <w:color w:val="434345"/>
          <w:spacing w:val="-2"/>
        </w:rPr>
        <w:t>and </w:t>
      </w:r>
      <w:r>
        <w:rPr>
          <w:color w:val="434345"/>
          <w:spacing w:val="-1"/>
        </w:rPr>
        <w:t>trusted</w:t>
      </w:r>
      <w:r>
        <w:rPr>
          <w:color w:val="434345"/>
        </w:rPr>
        <w:t> </w:t>
      </w:r>
      <w:r>
        <w:rPr>
          <w:color w:val="434345"/>
          <w:spacing w:val="-1"/>
        </w:rPr>
        <w:t>in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the</w:t>
      </w:r>
      <w:r>
        <w:rPr>
          <w:color w:val="434345"/>
        </w:rPr>
        <w:t> </w:t>
      </w:r>
      <w:r>
        <w:rPr>
          <w:color w:val="434345"/>
          <w:spacing w:val="-1"/>
        </w:rPr>
        <w:t>African-</w:t>
      </w:r>
      <w:r>
        <w:rPr>
          <w:color w:val="434345"/>
          <w:spacing w:val="59"/>
        </w:rPr>
        <w:t> </w:t>
      </w:r>
      <w:r>
        <w:rPr>
          <w:color w:val="434345"/>
          <w:spacing w:val="-1"/>
        </w:rPr>
        <w:t>American/African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diaspora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community.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1"/>
        </w:numPr>
        <w:tabs>
          <w:tab w:pos="388" w:val="left" w:leader="none"/>
        </w:tabs>
        <w:spacing w:before="0"/>
        <w:ind w:left="140" w:right="34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434345"/>
          <w:spacing w:val="-1"/>
          <w:sz w:val="22"/>
        </w:rPr>
        <w:t>Build</w:t>
      </w:r>
      <w:r>
        <w:rPr>
          <w:rFonts w:ascii="Arial"/>
          <w:b/>
          <w:color w:val="434345"/>
          <w:sz w:val="22"/>
        </w:rPr>
        <w:t> a</w:t>
      </w:r>
      <w:r>
        <w:rPr>
          <w:rFonts w:ascii="Arial"/>
          <w:b/>
          <w:color w:val="434345"/>
          <w:spacing w:val="-2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network</w:t>
      </w:r>
      <w:r>
        <w:rPr>
          <w:rFonts w:ascii="Arial"/>
          <w:b/>
          <w:color w:val="434345"/>
          <w:spacing w:val="1"/>
          <w:sz w:val="22"/>
        </w:rPr>
        <w:t> </w:t>
      </w:r>
      <w:r>
        <w:rPr>
          <w:rFonts w:ascii="Arial"/>
          <w:b/>
          <w:color w:val="434345"/>
          <w:spacing w:val="-2"/>
          <w:sz w:val="22"/>
        </w:rPr>
        <w:t>of</w:t>
      </w:r>
      <w:r>
        <w:rPr>
          <w:rFonts w:ascii="Arial"/>
          <w:b/>
          <w:color w:val="434345"/>
          <w:spacing w:val="1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community</w:t>
      </w:r>
      <w:r>
        <w:rPr>
          <w:rFonts w:ascii="Arial"/>
          <w:b/>
          <w:color w:val="434345"/>
          <w:spacing w:val="-4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liaisons</w:t>
      </w:r>
      <w:r>
        <w:rPr>
          <w:rFonts w:ascii="Arial"/>
          <w:b/>
          <w:color w:val="434345"/>
          <w:spacing w:val="1"/>
          <w:sz w:val="22"/>
        </w:rPr>
        <w:t> </w:t>
      </w:r>
      <w:r>
        <w:rPr>
          <w:rFonts w:ascii="Arial"/>
          <w:b/>
          <w:color w:val="434345"/>
          <w:sz w:val="22"/>
        </w:rPr>
        <w:t>to</w:t>
      </w:r>
      <w:r>
        <w:rPr>
          <w:rFonts w:ascii="Arial"/>
          <w:b/>
          <w:color w:val="434345"/>
          <w:spacing w:val="-2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expand</w:t>
      </w:r>
      <w:r>
        <w:rPr>
          <w:rFonts w:ascii="Arial"/>
          <w:b/>
          <w:color w:val="434345"/>
          <w:sz w:val="22"/>
        </w:rPr>
        <w:t> </w:t>
      </w:r>
      <w:r>
        <w:rPr>
          <w:rFonts w:ascii="Arial"/>
          <w:b/>
          <w:color w:val="434345"/>
          <w:spacing w:val="-2"/>
          <w:sz w:val="22"/>
        </w:rPr>
        <w:t>your</w:t>
      </w:r>
      <w:r>
        <w:rPr>
          <w:rFonts w:ascii="Arial"/>
          <w:b/>
          <w:color w:val="434345"/>
          <w:spacing w:val="1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reach:</w:t>
      </w:r>
      <w:r>
        <w:rPr>
          <w:rFonts w:ascii="Arial"/>
          <w:b/>
          <w:color w:val="434345"/>
          <w:spacing w:val="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Find</w:t>
      </w:r>
      <w:r>
        <w:rPr>
          <w:rFonts w:ascii="Arial"/>
          <w:color w:val="434345"/>
          <w:sz w:val="22"/>
        </w:rPr>
        <w:t> </w:t>
      </w:r>
      <w:r>
        <w:rPr>
          <w:rFonts w:ascii="Arial"/>
          <w:color w:val="434345"/>
          <w:spacing w:val="-1"/>
          <w:sz w:val="22"/>
        </w:rPr>
        <w:t>allies</w:t>
      </w:r>
      <w:r>
        <w:rPr>
          <w:rFonts w:ascii="Arial"/>
          <w:color w:val="434345"/>
          <w:spacing w:val="1"/>
          <w:sz w:val="22"/>
        </w:rPr>
        <w:t> </w:t>
      </w:r>
      <w:r>
        <w:rPr>
          <w:rFonts w:ascii="Arial"/>
          <w:color w:val="434345"/>
          <w:spacing w:val="-1"/>
          <w:sz w:val="22"/>
        </w:rPr>
        <w:t>and</w:t>
      </w:r>
      <w:r>
        <w:rPr>
          <w:rFonts w:ascii="Arial"/>
          <w:color w:val="434345"/>
          <w:sz w:val="22"/>
        </w:rPr>
        <w:t> </w:t>
      </w:r>
      <w:r>
        <w:rPr>
          <w:rFonts w:ascii="Arial"/>
          <w:color w:val="434345"/>
          <w:spacing w:val="-1"/>
          <w:sz w:val="22"/>
        </w:rPr>
        <w:t>supporters</w:t>
      </w:r>
      <w:r>
        <w:rPr>
          <w:rFonts w:ascii="Arial"/>
          <w:color w:val="434345"/>
          <w:spacing w:val="59"/>
          <w:sz w:val="22"/>
        </w:rPr>
        <w:t> </w:t>
      </w:r>
      <w:r>
        <w:rPr>
          <w:rFonts w:ascii="Arial"/>
          <w:color w:val="434345"/>
          <w:spacing w:val="-1"/>
          <w:sz w:val="22"/>
        </w:rPr>
        <w:t>in</w:t>
      </w:r>
      <w:r>
        <w:rPr>
          <w:rFonts w:ascii="Arial"/>
          <w:color w:val="434345"/>
          <w:sz w:val="22"/>
        </w:rPr>
        <w:t> the </w:t>
      </w:r>
      <w:r>
        <w:rPr>
          <w:rFonts w:ascii="Arial"/>
          <w:color w:val="434345"/>
          <w:spacing w:val="-1"/>
          <w:sz w:val="22"/>
        </w:rPr>
        <w:t>community </w:t>
      </w:r>
      <w:r>
        <w:rPr>
          <w:rFonts w:ascii="Arial"/>
          <w:color w:val="434345"/>
          <w:spacing w:val="-2"/>
          <w:sz w:val="22"/>
        </w:rPr>
        <w:t>who</w:t>
      </w:r>
      <w:r>
        <w:rPr>
          <w:rFonts w:ascii="Arial"/>
          <w:color w:val="434345"/>
          <w:sz w:val="22"/>
        </w:rPr>
        <w:t> can </w:t>
      </w:r>
      <w:r>
        <w:rPr>
          <w:rFonts w:ascii="Arial"/>
          <w:color w:val="434345"/>
          <w:spacing w:val="-1"/>
          <w:sz w:val="22"/>
        </w:rPr>
        <w:t>help</w:t>
      </w:r>
      <w:r>
        <w:rPr>
          <w:rFonts w:ascii="Arial"/>
          <w:color w:val="434345"/>
          <w:sz w:val="22"/>
        </w:rPr>
        <w:t> </w:t>
      </w:r>
      <w:r>
        <w:rPr>
          <w:rFonts w:ascii="Arial"/>
          <w:color w:val="434345"/>
          <w:spacing w:val="-2"/>
          <w:sz w:val="22"/>
        </w:rPr>
        <w:t>with</w:t>
      </w:r>
      <w:r>
        <w:rPr>
          <w:rFonts w:ascii="Arial"/>
          <w:color w:val="434345"/>
          <w:spacing w:val="1"/>
          <w:sz w:val="22"/>
        </w:rPr>
        <w:t> </w:t>
      </w:r>
      <w:r>
        <w:rPr>
          <w:rFonts w:ascii="Arial"/>
          <w:color w:val="434345"/>
          <w:spacing w:val="-1"/>
          <w:sz w:val="22"/>
        </w:rPr>
        <w:t>community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outreach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through</w:t>
      </w:r>
      <w:r>
        <w:rPr>
          <w:rFonts w:ascii="Arial"/>
          <w:color w:val="434345"/>
          <w:spacing w:val="3"/>
          <w:sz w:val="22"/>
        </w:rPr>
        <w:t> </w:t>
      </w:r>
      <w:r>
        <w:rPr>
          <w:rFonts w:ascii="Arial"/>
          <w:color w:val="434345"/>
          <w:spacing w:val="-1"/>
          <w:sz w:val="22"/>
        </w:rPr>
        <w:t>word-of-mouth,</w:t>
      </w:r>
      <w:r>
        <w:rPr>
          <w:rFonts w:ascii="Arial"/>
          <w:color w:val="434345"/>
          <w:spacing w:val="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social media,</w:t>
      </w:r>
      <w:r>
        <w:rPr>
          <w:rFonts w:ascii="Arial"/>
          <w:color w:val="434345"/>
          <w:spacing w:val="49"/>
          <w:sz w:val="22"/>
        </w:rPr>
        <w:t> </w:t>
      </w:r>
      <w:r>
        <w:rPr>
          <w:rFonts w:ascii="Arial"/>
          <w:color w:val="434345"/>
          <w:spacing w:val="-1"/>
          <w:sz w:val="22"/>
        </w:rPr>
        <w:t>newsletters,</w:t>
      </w:r>
      <w:r>
        <w:rPr>
          <w:rFonts w:ascii="Arial"/>
          <w:color w:val="434345"/>
          <w:spacing w:val="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informal</w:t>
      </w:r>
      <w:r>
        <w:rPr>
          <w:rFonts w:ascii="Arial"/>
          <w:color w:val="434345"/>
          <w:spacing w:val="-3"/>
          <w:sz w:val="22"/>
        </w:rPr>
        <w:t> </w:t>
      </w:r>
      <w:r>
        <w:rPr>
          <w:rFonts w:ascii="Arial"/>
          <w:color w:val="434345"/>
          <w:spacing w:val="-1"/>
          <w:sz w:val="22"/>
        </w:rPr>
        <w:t>meetings,</w:t>
      </w:r>
      <w:r>
        <w:rPr>
          <w:rFonts w:ascii="Arial"/>
          <w:color w:val="434345"/>
          <w:spacing w:val="4"/>
          <w:sz w:val="22"/>
        </w:rPr>
        <w:t> </w:t>
      </w:r>
      <w:r>
        <w:rPr>
          <w:rFonts w:ascii="Arial"/>
          <w:color w:val="434345"/>
          <w:spacing w:val="-1"/>
          <w:sz w:val="22"/>
        </w:rPr>
        <w:t>and</w:t>
      </w:r>
      <w:r>
        <w:rPr>
          <w:rFonts w:ascii="Arial"/>
          <w:color w:val="434345"/>
          <w:spacing w:val="-4"/>
          <w:sz w:val="22"/>
        </w:rPr>
        <w:t> </w:t>
      </w:r>
      <w:r>
        <w:rPr>
          <w:rFonts w:ascii="Arial"/>
          <w:color w:val="434345"/>
          <w:spacing w:val="-1"/>
          <w:sz w:val="22"/>
        </w:rPr>
        <w:t>flyers.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388" w:val="left" w:leader="none"/>
        </w:tabs>
        <w:spacing w:line="240" w:lineRule="auto" w:before="0" w:after="0"/>
        <w:ind w:left="140" w:right="445" w:firstLine="0"/>
        <w:jc w:val="left"/>
      </w:pPr>
      <w:r>
        <w:rPr>
          <w:rFonts w:ascii="Arial"/>
          <w:b/>
          <w:color w:val="434345"/>
          <w:spacing w:val="-1"/>
        </w:rPr>
        <w:t>Consider issuing</w:t>
      </w:r>
      <w:r>
        <w:rPr>
          <w:rFonts w:ascii="Arial"/>
          <w:b/>
          <w:color w:val="434345"/>
          <w:spacing w:val="-2"/>
        </w:rPr>
        <w:t> </w:t>
      </w:r>
      <w:r>
        <w:rPr>
          <w:rFonts w:ascii="Arial"/>
          <w:b/>
          <w:color w:val="434345"/>
        </w:rPr>
        <w:t>a </w:t>
      </w:r>
      <w:r>
        <w:rPr>
          <w:rFonts w:ascii="Arial"/>
          <w:b/>
          <w:color w:val="434345"/>
          <w:spacing w:val="-1"/>
        </w:rPr>
        <w:t>Call</w:t>
      </w:r>
      <w:r>
        <w:rPr>
          <w:rFonts w:ascii="Arial"/>
          <w:b/>
          <w:color w:val="434345"/>
        </w:rPr>
        <w:t> for </w:t>
      </w:r>
      <w:r>
        <w:rPr>
          <w:rFonts w:ascii="Arial"/>
          <w:b/>
          <w:color w:val="434345"/>
          <w:spacing w:val="-2"/>
        </w:rPr>
        <w:t>Artists</w:t>
      </w:r>
      <w:r>
        <w:rPr>
          <w:rFonts w:ascii="Arial"/>
          <w:b/>
          <w:color w:val="434345"/>
          <w:spacing w:val="3"/>
        </w:rPr>
        <w:t> </w:t>
      </w:r>
      <w:r>
        <w:rPr>
          <w:rFonts w:ascii="Arial"/>
          <w:b/>
          <w:color w:val="434345"/>
          <w:spacing w:val="-1"/>
        </w:rPr>
        <w:t>Proposals: </w:t>
      </w:r>
      <w:r>
        <w:rPr>
          <w:color w:val="434345"/>
        </w:rPr>
        <w:t>The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Clemmons</w:t>
      </w:r>
      <w:r>
        <w:rPr>
          <w:color w:val="434345"/>
          <w:spacing w:val="-2"/>
        </w:rPr>
        <w:t> Family </w:t>
      </w:r>
      <w:r>
        <w:rPr>
          <w:color w:val="434345"/>
          <w:spacing w:val="-1"/>
        </w:rPr>
        <w:t>Farm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issued</w:t>
      </w:r>
      <w:r>
        <w:rPr>
          <w:color w:val="434345"/>
          <w:spacing w:val="-2"/>
        </w:rPr>
        <w:t> </w:t>
      </w:r>
      <w:r>
        <w:rPr>
          <w:color w:val="434345"/>
        </w:rPr>
        <w:t>a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call</w:t>
      </w:r>
      <w:r>
        <w:rPr>
          <w:color w:val="434345"/>
          <w:spacing w:val="65"/>
        </w:rPr>
        <w:t> </w:t>
      </w:r>
      <w:r>
        <w:rPr>
          <w:color w:val="434345"/>
        </w:rPr>
        <w:t>for</w:t>
      </w:r>
      <w:r>
        <w:rPr>
          <w:color w:val="434345"/>
          <w:spacing w:val="-1"/>
        </w:rPr>
        <w:t> artists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proposals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that was</w:t>
      </w:r>
      <w:r>
        <w:rPr>
          <w:color w:val="434345"/>
        </w:rPr>
        <w:t> </w:t>
      </w:r>
      <w:r>
        <w:rPr>
          <w:color w:val="434345"/>
          <w:spacing w:val="-1"/>
        </w:rPr>
        <w:t>likely</w:t>
      </w:r>
      <w:r>
        <w:rPr>
          <w:color w:val="434345"/>
          <w:spacing w:val="-2"/>
        </w:rPr>
        <w:t> </w:t>
      </w:r>
      <w:r>
        <w:rPr>
          <w:color w:val="434345"/>
        </w:rPr>
        <w:t>a </w:t>
      </w:r>
      <w:r>
        <w:rPr>
          <w:color w:val="434345"/>
          <w:spacing w:val="-1"/>
        </w:rPr>
        <w:t>major first in</w:t>
      </w:r>
      <w:r>
        <w:rPr>
          <w:color w:val="434345"/>
          <w:spacing w:val="-2"/>
        </w:rPr>
        <w:t> </w:t>
      </w:r>
      <w:r>
        <w:rPr>
          <w:color w:val="434345"/>
        </w:rPr>
        <w:t>the </w:t>
      </w:r>
      <w:r>
        <w:rPr>
          <w:color w:val="434345"/>
          <w:spacing w:val="-1"/>
        </w:rPr>
        <w:t>state</w:t>
      </w:r>
      <w:r>
        <w:rPr>
          <w:color w:val="434345"/>
          <w:spacing w:val="-2"/>
        </w:rPr>
        <w:t> of</w:t>
      </w:r>
      <w:r>
        <w:rPr>
          <w:color w:val="434345"/>
          <w:spacing w:val="2"/>
        </w:rPr>
        <w:t> </w:t>
      </w:r>
      <w:r>
        <w:rPr>
          <w:color w:val="434345"/>
          <w:spacing w:val="-1"/>
        </w:rPr>
        <w:t>Vermont: </w:t>
      </w:r>
      <w:r>
        <w:rPr>
          <w:color w:val="434345"/>
        </w:rPr>
        <w:t>a </w:t>
      </w:r>
      <w:r>
        <w:rPr>
          <w:color w:val="434345"/>
          <w:spacing w:val="-1"/>
        </w:rPr>
        <w:t>call</w:t>
      </w:r>
      <w:r>
        <w:rPr>
          <w:color w:val="434345"/>
        </w:rPr>
        <w:t> </w:t>
      </w:r>
      <w:r>
        <w:rPr>
          <w:color w:val="434345"/>
          <w:spacing w:val="-1"/>
        </w:rPr>
        <w:t>specifically</w:t>
      </w:r>
      <w:r>
        <w:rPr>
          <w:color w:val="434345"/>
          <w:spacing w:val="65"/>
        </w:rPr>
        <w:t> </w:t>
      </w:r>
      <w:r>
        <w:rPr>
          <w:color w:val="434345"/>
          <w:spacing w:val="-1"/>
        </w:rPr>
        <w:t>focused</w:t>
      </w:r>
      <w:r>
        <w:rPr>
          <w:color w:val="434345"/>
        </w:rPr>
        <w:t> on</w:t>
      </w:r>
      <w:r>
        <w:rPr>
          <w:color w:val="434345"/>
          <w:spacing w:val="-5"/>
        </w:rPr>
        <w:t> </w:t>
      </w:r>
      <w:r>
        <w:rPr>
          <w:color w:val="434345"/>
          <w:spacing w:val="-1"/>
        </w:rPr>
        <w:t>finding</w:t>
      </w:r>
      <w:r>
        <w:rPr>
          <w:color w:val="434345"/>
          <w:spacing w:val="2"/>
        </w:rPr>
        <w:t> </w:t>
      </w:r>
      <w:r>
        <w:rPr>
          <w:color w:val="434345"/>
          <w:spacing w:val="-1"/>
        </w:rPr>
        <w:t>and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promoting</w:t>
      </w:r>
      <w:r>
        <w:rPr>
          <w:color w:val="434345"/>
        </w:rPr>
        <w:t> </w:t>
      </w:r>
      <w:r>
        <w:rPr>
          <w:color w:val="434345"/>
          <w:spacing w:val="-1"/>
        </w:rPr>
        <w:t>art</w:t>
      </w:r>
      <w:r>
        <w:rPr>
          <w:color w:val="434345"/>
          <w:spacing w:val="4"/>
        </w:rPr>
        <w:t> </w:t>
      </w:r>
      <w:r>
        <w:rPr>
          <w:color w:val="434345"/>
          <w:spacing w:val="-1"/>
        </w:rPr>
        <w:t>and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artists</w:t>
      </w:r>
      <w:r>
        <w:rPr>
          <w:color w:val="434345"/>
          <w:spacing w:val="-4"/>
        </w:rPr>
        <w:t> </w:t>
      </w:r>
      <w:r>
        <w:rPr>
          <w:color w:val="434345"/>
          <w:spacing w:val="-1"/>
        </w:rPr>
        <w:t>with</w:t>
      </w:r>
      <w:r>
        <w:rPr>
          <w:color w:val="434345"/>
        </w:rPr>
        <w:t> </w:t>
      </w:r>
      <w:r>
        <w:rPr>
          <w:color w:val="434345"/>
          <w:spacing w:val="-1"/>
        </w:rPr>
        <w:t>expertise</w:t>
      </w:r>
      <w:r>
        <w:rPr>
          <w:color w:val="434345"/>
        </w:rPr>
        <w:t> and</w:t>
      </w:r>
      <w:r>
        <w:rPr>
          <w:color w:val="434345"/>
          <w:spacing w:val="-4"/>
        </w:rPr>
        <w:t> </w:t>
      </w:r>
      <w:r>
        <w:rPr>
          <w:color w:val="434345"/>
        </w:rPr>
        <w:t>focus</w:t>
      </w:r>
      <w:r>
        <w:rPr>
          <w:color w:val="434345"/>
          <w:spacing w:val="-2"/>
        </w:rPr>
        <w:t> </w:t>
      </w:r>
      <w:r>
        <w:rPr>
          <w:color w:val="434345"/>
        </w:rPr>
        <w:t>areas </w:t>
      </w:r>
      <w:r>
        <w:rPr>
          <w:color w:val="434345"/>
          <w:spacing w:val="-1"/>
        </w:rPr>
        <w:t>in</w:t>
      </w:r>
      <w:r>
        <w:rPr>
          <w:color w:val="434345"/>
        </w:rPr>
        <w:t> </w:t>
      </w:r>
      <w:r>
        <w:rPr>
          <w:color w:val="434345"/>
          <w:spacing w:val="-1"/>
        </w:rPr>
        <w:t>African-</w:t>
      </w:r>
      <w:r>
        <w:rPr>
          <w:color w:val="434345"/>
          <w:spacing w:val="45"/>
        </w:rPr>
        <w:t> </w:t>
      </w:r>
      <w:r>
        <w:rPr>
          <w:color w:val="434345"/>
          <w:spacing w:val="-1"/>
        </w:rPr>
        <w:t>American</w:t>
      </w:r>
      <w:r>
        <w:rPr>
          <w:color w:val="434345"/>
        </w:rPr>
        <w:t> and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African</w:t>
      </w:r>
      <w:r>
        <w:rPr>
          <w:color w:val="434345"/>
        </w:rPr>
        <w:t> </w:t>
      </w:r>
      <w:r>
        <w:rPr>
          <w:color w:val="434345"/>
          <w:spacing w:val="-1"/>
        </w:rPr>
        <w:t>diaspora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art. If</w:t>
      </w:r>
      <w:r>
        <w:rPr>
          <w:color w:val="434345"/>
          <w:spacing w:val="2"/>
        </w:rPr>
        <w:t> </w:t>
      </w:r>
      <w:r>
        <w:rPr>
          <w:color w:val="434345"/>
          <w:spacing w:val="-1"/>
        </w:rPr>
        <w:t>your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organization</w:t>
      </w:r>
      <w:r>
        <w:rPr>
          <w:color w:val="434345"/>
        </w:rPr>
        <w:t> is </w:t>
      </w:r>
      <w:r>
        <w:rPr>
          <w:color w:val="434345"/>
          <w:spacing w:val="-1"/>
        </w:rPr>
        <w:t>serious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about</w:t>
      </w:r>
      <w:r>
        <w:rPr>
          <w:color w:val="434345"/>
          <w:spacing w:val="2"/>
        </w:rPr>
        <w:t> </w:t>
      </w:r>
      <w:r>
        <w:rPr>
          <w:color w:val="434345"/>
          <w:spacing w:val="-1"/>
        </w:rPr>
        <w:t>increasing</w:t>
      </w:r>
      <w:r>
        <w:rPr>
          <w:color w:val="434345"/>
        </w:rPr>
        <w:t> the</w:t>
      </w:r>
      <w:r>
        <w:rPr>
          <w:color w:val="434345"/>
          <w:spacing w:val="37"/>
        </w:rPr>
        <w:t> </w:t>
      </w:r>
      <w:r>
        <w:rPr>
          <w:color w:val="434345"/>
          <w:spacing w:val="-1"/>
        </w:rPr>
        <w:t>representation</w:t>
      </w:r>
      <w:r>
        <w:rPr>
          <w:color w:val="434345"/>
        </w:rPr>
        <w:t> </w:t>
      </w:r>
      <w:r>
        <w:rPr>
          <w:color w:val="434345"/>
          <w:spacing w:val="-2"/>
        </w:rPr>
        <w:t>of</w:t>
      </w:r>
      <w:r>
        <w:rPr>
          <w:color w:val="434345"/>
          <w:spacing w:val="-1"/>
        </w:rPr>
        <w:t> diverse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artists,</w:t>
      </w:r>
      <w:r>
        <w:rPr>
          <w:color w:val="434345"/>
          <w:spacing w:val="2"/>
        </w:rPr>
        <w:t> </w:t>
      </w:r>
      <w:r>
        <w:rPr>
          <w:color w:val="434345"/>
          <w:spacing w:val="-2"/>
        </w:rPr>
        <w:t>earmarking</w:t>
      </w:r>
      <w:r>
        <w:rPr>
          <w:color w:val="434345"/>
        </w:rPr>
        <w:t> </w:t>
      </w:r>
      <w:r>
        <w:rPr>
          <w:color w:val="434345"/>
          <w:spacing w:val="-1"/>
        </w:rPr>
        <w:t>funds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and</w:t>
      </w:r>
      <w:r>
        <w:rPr>
          <w:color w:val="434345"/>
          <w:spacing w:val="4"/>
        </w:rPr>
        <w:t> </w:t>
      </w:r>
      <w:r>
        <w:rPr>
          <w:color w:val="434345"/>
          <w:spacing w:val="-1"/>
        </w:rPr>
        <w:t>opportunities</w:t>
      </w:r>
      <w:r>
        <w:rPr>
          <w:color w:val="434345"/>
          <w:spacing w:val="-2"/>
        </w:rPr>
        <w:t> </w:t>
      </w:r>
      <w:r>
        <w:rPr>
          <w:color w:val="434345"/>
        </w:rPr>
        <w:t>for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those</w:t>
      </w:r>
      <w:r>
        <w:rPr>
          <w:color w:val="434345"/>
        </w:rPr>
        <w:t> </w:t>
      </w:r>
      <w:r>
        <w:rPr>
          <w:color w:val="434345"/>
          <w:spacing w:val="-2"/>
        </w:rPr>
        <w:t>who</w:t>
      </w:r>
      <w:r>
        <w:rPr>
          <w:color w:val="434345"/>
        </w:rPr>
        <w:t> </w:t>
      </w:r>
      <w:r>
        <w:rPr>
          <w:color w:val="434345"/>
          <w:spacing w:val="-1"/>
        </w:rPr>
        <w:t>have</w:t>
      </w:r>
      <w:r>
        <w:rPr>
          <w:color w:val="434345"/>
        </w:rPr>
        <w:t> been</w:t>
      </w:r>
      <w:r>
        <w:rPr>
          <w:color w:val="434345"/>
          <w:spacing w:val="59"/>
        </w:rPr>
        <w:t> </w:t>
      </w:r>
      <w:r>
        <w:rPr>
          <w:color w:val="434345"/>
          <w:spacing w:val="-1"/>
        </w:rPr>
        <w:t>under-represented</w:t>
      </w:r>
      <w:r>
        <w:rPr>
          <w:color w:val="434345"/>
        </w:rPr>
        <w:t> </w:t>
      </w:r>
      <w:r>
        <w:rPr>
          <w:color w:val="434345"/>
          <w:spacing w:val="-1"/>
        </w:rPr>
        <w:t>and</w:t>
      </w:r>
      <w:r>
        <w:rPr>
          <w:color w:val="434345"/>
          <w:spacing w:val="-4"/>
        </w:rPr>
        <w:t> </w:t>
      </w:r>
      <w:r>
        <w:rPr>
          <w:color w:val="434345"/>
          <w:spacing w:val="-1"/>
        </w:rPr>
        <w:t>marginalized</w:t>
      </w:r>
      <w:r>
        <w:rPr>
          <w:color w:val="434345"/>
        </w:rPr>
        <w:t> </w:t>
      </w:r>
      <w:r>
        <w:rPr>
          <w:color w:val="434345"/>
          <w:spacing w:val="-1"/>
        </w:rPr>
        <w:t>is</w:t>
      </w:r>
      <w:r>
        <w:rPr>
          <w:color w:val="434345"/>
          <w:spacing w:val="1"/>
        </w:rPr>
        <w:t> </w:t>
      </w:r>
      <w:r>
        <w:rPr>
          <w:color w:val="434345"/>
        </w:rPr>
        <w:t>a </w:t>
      </w:r>
      <w:r>
        <w:rPr>
          <w:color w:val="434345"/>
          <w:spacing w:val="-1"/>
        </w:rPr>
        <w:t>strong</w:t>
      </w:r>
      <w:r>
        <w:rPr>
          <w:color w:val="434345"/>
        </w:rPr>
        <w:t> step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forward.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388" w:val="left" w:leader="none"/>
        </w:tabs>
        <w:spacing w:line="240" w:lineRule="auto" w:before="0" w:after="0"/>
        <w:ind w:left="140" w:right="455" w:firstLine="0"/>
        <w:jc w:val="left"/>
      </w:pPr>
      <w:r>
        <w:rPr>
          <w:rFonts w:ascii="Arial"/>
          <w:b/>
          <w:color w:val="434345"/>
          <w:spacing w:val="-1"/>
        </w:rPr>
        <w:t>Find</w:t>
      </w:r>
      <w:r>
        <w:rPr>
          <w:rFonts w:ascii="Arial"/>
          <w:b/>
          <w:color w:val="434345"/>
        </w:rPr>
        <w:t> a</w:t>
      </w:r>
      <w:r>
        <w:rPr>
          <w:rFonts w:ascii="Arial"/>
          <w:b/>
          <w:color w:val="434345"/>
          <w:spacing w:val="-2"/>
        </w:rPr>
        <w:t> </w:t>
      </w:r>
      <w:r>
        <w:rPr>
          <w:rFonts w:ascii="Arial"/>
          <w:b/>
          <w:color w:val="434345"/>
          <w:spacing w:val="-1"/>
        </w:rPr>
        <w:t>VIP</w:t>
      </w:r>
      <w:r>
        <w:rPr>
          <w:rFonts w:ascii="Arial"/>
          <w:b/>
          <w:color w:val="434345"/>
        </w:rPr>
        <w:t> </w:t>
      </w:r>
      <w:r>
        <w:rPr>
          <w:rFonts w:ascii="Arial"/>
          <w:b/>
          <w:color w:val="434345"/>
          <w:spacing w:val="-1"/>
        </w:rPr>
        <w:t>champion-</w:t>
      </w:r>
      <w:r>
        <w:rPr>
          <w:rFonts w:ascii="Arial"/>
          <w:b/>
          <w:color w:val="434345"/>
          <w:spacing w:val="2"/>
        </w:rPr>
        <w:t> </w:t>
      </w:r>
      <w:r>
        <w:rPr>
          <w:rFonts w:ascii="Arial"/>
          <w:b/>
          <w:color w:val="434345"/>
        </w:rPr>
        <w:t>or</w:t>
      </w:r>
      <w:r>
        <w:rPr>
          <w:rFonts w:ascii="Arial"/>
          <w:b/>
          <w:color w:val="434345"/>
          <w:spacing w:val="-2"/>
        </w:rPr>
        <w:t> </w:t>
      </w:r>
      <w:r>
        <w:rPr>
          <w:rFonts w:ascii="Arial"/>
          <w:b/>
          <w:color w:val="434345"/>
          <w:spacing w:val="-1"/>
        </w:rPr>
        <w:t>two</w:t>
      </w:r>
      <w:r>
        <w:rPr>
          <w:rFonts w:ascii="Arial"/>
          <w:b/>
          <w:color w:val="434345"/>
          <w:spacing w:val="-2"/>
        </w:rPr>
        <w:t> </w:t>
      </w:r>
      <w:r>
        <w:rPr>
          <w:rFonts w:ascii="Arial"/>
          <w:b/>
          <w:color w:val="434345"/>
        </w:rPr>
        <w:t>or</w:t>
      </w:r>
      <w:r>
        <w:rPr>
          <w:rFonts w:ascii="Arial"/>
          <w:b/>
          <w:color w:val="434345"/>
          <w:spacing w:val="-2"/>
        </w:rPr>
        <w:t> </w:t>
      </w:r>
      <w:r>
        <w:rPr>
          <w:rFonts w:ascii="Arial"/>
          <w:b/>
          <w:color w:val="434345"/>
          <w:spacing w:val="-1"/>
        </w:rPr>
        <w:t>three: </w:t>
      </w:r>
      <w:r>
        <w:rPr>
          <w:color w:val="434345"/>
          <w:spacing w:val="-1"/>
        </w:rPr>
        <w:t>Identify</w:t>
      </w:r>
      <w:r>
        <w:rPr>
          <w:color w:val="434345"/>
          <w:spacing w:val="1"/>
        </w:rPr>
        <w:t> </w:t>
      </w:r>
      <w:r>
        <w:rPr>
          <w:color w:val="434345"/>
          <w:spacing w:val="-2"/>
        </w:rPr>
        <w:t>well-known</w:t>
      </w:r>
      <w:r>
        <w:rPr>
          <w:color w:val="434345"/>
        </w:rPr>
        <w:t> and </w:t>
      </w:r>
      <w:r>
        <w:rPr>
          <w:color w:val="434345"/>
          <w:spacing w:val="-1"/>
        </w:rPr>
        <w:t>respected</w:t>
      </w:r>
      <w:r>
        <w:rPr>
          <w:color w:val="434345"/>
        </w:rPr>
        <w:t> </w:t>
      </w:r>
      <w:r>
        <w:rPr>
          <w:color w:val="434345"/>
          <w:spacing w:val="-2"/>
        </w:rPr>
        <w:t>individuals</w:t>
      </w:r>
      <w:r>
        <w:rPr>
          <w:color w:val="434345"/>
          <w:spacing w:val="3"/>
        </w:rPr>
        <w:t> </w:t>
      </w:r>
      <w:r>
        <w:rPr>
          <w:color w:val="434345"/>
          <w:spacing w:val="-2"/>
        </w:rPr>
        <w:t>who</w:t>
      </w:r>
      <w:r>
        <w:rPr>
          <w:color w:val="434345"/>
          <w:spacing w:val="75"/>
        </w:rPr>
        <w:t> </w:t>
      </w:r>
      <w:r>
        <w:rPr>
          <w:color w:val="434345"/>
        </w:rPr>
        <w:t>can </w:t>
      </w:r>
      <w:r>
        <w:rPr>
          <w:color w:val="434345"/>
          <w:spacing w:val="-1"/>
        </w:rPr>
        <w:t>help</w:t>
      </w:r>
      <w:r>
        <w:rPr>
          <w:color w:val="434345"/>
        </w:rPr>
        <w:t> to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bring</w:t>
      </w:r>
      <w:r>
        <w:rPr>
          <w:color w:val="434345"/>
        </w:rPr>
        <w:t> </w:t>
      </w:r>
      <w:r>
        <w:rPr>
          <w:color w:val="434345"/>
          <w:spacing w:val="-1"/>
        </w:rPr>
        <w:t>people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together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and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add</w:t>
      </w:r>
      <w:r>
        <w:rPr>
          <w:color w:val="434345"/>
        </w:rPr>
        <w:t> </w:t>
      </w:r>
      <w:r>
        <w:rPr>
          <w:color w:val="434345"/>
          <w:spacing w:val="-1"/>
        </w:rPr>
        <w:t>credibility</w:t>
      </w:r>
      <w:r>
        <w:rPr>
          <w:color w:val="434345"/>
          <w:spacing w:val="-2"/>
        </w:rPr>
        <w:t> </w:t>
      </w:r>
      <w:r>
        <w:rPr>
          <w:color w:val="434345"/>
        </w:rPr>
        <w:t>to </w:t>
      </w:r>
      <w:r>
        <w:rPr>
          <w:color w:val="434345"/>
          <w:spacing w:val="-1"/>
        </w:rPr>
        <w:t>your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work.</w:t>
      </w:r>
      <w:r>
        <w:rPr>
          <w:color w:val="434345"/>
          <w:spacing w:val="3"/>
        </w:rPr>
        <w:t> </w:t>
      </w:r>
      <w:r>
        <w:rPr>
          <w:color w:val="434345"/>
          <w:spacing w:val="-1"/>
        </w:rPr>
        <w:t>Long-standing</w:t>
      </w:r>
      <w:r>
        <w:rPr>
          <w:color w:val="434345"/>
          <w:spacing w:val="2"/>
        </w:rPr>
        <w:t> </w:t>
      </w:r>
      <w:r>
        <w:rPr>
          <w:color w:val="434345"/>
          <w:spacing w:val="-1"/>
        </w:rPr>
        <w:t>inequities</w:t>
      </w:r>
      <w:r>
        <w:rPr>
          <w:color w:val="434345"/>
        </w:rPr>
        <w:t> in</w:t>
      </w:r>
      <w:r>
        <w:rPr>
          <w:color w:val="434345"/>
          <w:spacing w:val="41"/>
        </w:rPr>
        <w:t> </w:t>
      </w:r>
      <w:r>
        <w:rPr>
          <w:color w:val="434345"/>
        </w:rPr>
        <w:t>the </w:t>
      </w:r>
      <w:r>
        <w:rPr>
          <w:color w:val="434345"/>
          <w:spacing w:val="-1"/>
        </w:rPr>
        <w:t>philanthropic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sector</w:t>
      </w:r>
      <w:r>
        <w:rPr>
          <w:color w:val="434345"/>
          <w:spacing w:val="-4"/>
        </w:rPr>
        <w:t> </w:t>
      </w:r>
      <w:r>
        <w:rPr>
          <w:color w:val="434345"/>
          <w:spacing w:val="-1"/>
        </w:rPr>
        <w:t>mean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that organizations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led</w:t>
      </w:r>
      <w:r>
        <w:rPr>
          <w:color w:val="434345"/>
        </w:rPr>
        <w:t> by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African-Americans,</w:t>
      </w:r>
      <w:r>
        <w:rPr>
          <w:color w:val="434345"/>
          <w:spacing w:val="2"/>
        </w:rPr>
        <w:t> </w:t>
      </w:r>
      <w:r>
        <w:rPr>
          <w:color w:val="434345"/>
          <w:spacing w:val="-1"/>
        </w:rPr>
        <w:t>indigenous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people</w:t>
      </w:r>
      <w:r>
        <w:rPr>
          <w:color w:val="434345"/>
          <w:spacing w:val="69"/>
        </w:rPr>
        <w:t> </w:t>
      </w:r>
      <w:r>
        <w:rPr>
          <w:color w:val="434345"/>
          <w:spacing w:val="-1"/>
        </w:rPr>
        <w:t>and</w:t>
      </w:r>
      <w:r>
        <w:rPr>
          <w:color w:val="434345"/>
        </w:rPr>
        <w:t> </w:t>
      </w:r>
      <w:r>
        <w:rPr>
          <w:color w:val="434345"/>
          <w:spacing w:val="-1"/>
        </w:rPr>
        <w:t>other</w:t>
      </w:r>
      <w:r>
        <w:rPr>
          <w:color w:val="434345"/>
          <w:spacing w:val="2"/>
        </w:rPr>
        <w:t> </w:t>
      </w:r>
      <w:r>
        <w:rPr>
          <w:color w:val="434345"/>
          <w:spacing w:val="-1"/>
        </w:rPr>
        <w:t>people</w:t>
      </w:r>
      <w:r>
        <w:rPr>
          <w:color w:val="434345"/>
        </w:rPr>
        <w:t> </w:t>
      </w:r>
      <w:r>
        <w:rPr>
          <w:color w:val="434345"/>
          <w:spacing w:val="-2"/>
        </w:rPr>
        <w:t>of</w:t>
      </w:r>
      <w:r>
        <w:rPr>
          <w:color w:val="434345"/>
          <w:spacing w:val="-1"/>
        </w:rPr>
        <w:t> color</w:t>
      </w:r>
      <w:r>
        <w:rPr>
          <w:color w:val="434345"/>
          <w:spacing w:val="-3"/>
        </w:rPr>
        <w:t> </w:t>
      </w:r>
      <w:r>
        <w:rPr>
          <w:color w:val="434345"/>
          <w:spacing w:val="-1"/>
        </w:rPr>
        <w:t>generally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have</w:t>
      </w:r>
      <w:r>
        <w:rPr>
          <w:color w:val="434345"/>
        </w:rPr>
        <w:t> </w:t>
      </w:r>
      <w:r>
        <w:rPr>
          <w:color w:val="434345"/>
          <w:spacing w:val="-1"/>
        </w:rPr>
        <w:t>less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social capital and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less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access</w:t>
      </w:r>
      <w:r>
        <w:rPr>
          <w:color w:val="434345"/>
          <w:spacing w:val="1"/>
        </w:rPr>
        <w:t> to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networks</w:t>
      </w:r>
      <w:r>
        <w:rPr>
          <w:color w:val="434345"/>
          <w:spacing w:val="1"/>
        </w:rPr>
        <w:t> </w:t>
      </w:r>
      <w:r>
        <w:rPr>
          <w:color w:val="434345"/>
          <w:spacing w:val="-2"/>
        </w:rPr>
        <w:t>of</w:t>
      </w:r>
      <w:r>
        <w:rPr>
          <w:color w:val="434345"/>
          <w:spacing w:val="75"/>
        </w:rPr>
        <w:t> </w:t>
      </w:r>
      <w:r>
        <w:rPr>
          <w:color w:val="434345"/>
          <w:spacing w:val="-1"/>
        </w:rPr>
        <w:t>wealth</w:t>
      </w:r>
      <w:r>
        <w:rPr>
          <w:color w:val="434345"/>
        </w:rPr>
        <w:t> and </w:t>
      </w:r>
      <w:r>
        <w:rPr>
          <w:color w:val="434345"/>
          <w:spacing w:val="-1"/>
        </w:rPr>
        <w:t>influence.</w:t>
      </w:r>
      <w:r>
        <w:rPr>
          <w:color w:val="434345"/>
          <w:spacing w:val="2"/>
        </w:rPr>
        <w:t> </w:t>
      </w:r>
      <w:r>
        <w:rPr>
          <w:color w:val="434345"/>
          <w:spacing w:val="-1"/>
        </w:rPr>
        <w:t>Focus</w:t>
      </w:r>
      <w:r>
        <w:rPr>
          <w:color w:val="434345"/>
        </w:rPr>
        <w:t> on </w:t>
      </w:r>
      <w:r>
        <w:rPr>
          <w:color w:val="434345"/>
          <w:spacing w:val="-2"/>
        </w:rPr>
        <w:t>identifying</w:t>
      </w:r>
      <w:r>
        <w:rPr>
          <w:color w:val="434345"/>
          <w:spacing w:val="2"/>
        </w:rPr>
        <w:t> </w:t>
      </w:r>
      <w:r>
        <w:rPr>
          <w:color w:val="434345"/>
          <w:spacing w:val="-1"/>
        </w:rPr>
        <w:t>one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VIP</w:t>
      </w:r>
      <w:r>
        <w:rPr>
          <w:color w:val="434345"/>
          <w:spacing w:val="2"/>
        </w:rPr>
        <w:t> </w:t>
      </w:r>
      <w:r>
        <w:rPr>
          <w:color w:val="434345"/>
        </w:rPr>
        <w:t>to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help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open</w:t>
      </w:r>
      <w:r>
        <w:rPr>
          <w:color w:val="434345"/>
        </w:rPr>
        <w:t> </w:t>
      </w:r>
      <w:r>
        <w:rPr>
          <w:color w:val="434345"/>
          <w:spacing w:val="-1"/>
        </w:rPr>
        <w:t>doors</w:t>
      </w:r>
      <w:r>
        <w:rPr>
          <w:color w:val="434345"/>
          <w:spacing w:val="1"/>
        </w:rPr>
        <w:t> </w:t>
      </w:r>
      <w:r>
        <w:rPr>
          <w:color w:val="434345"/>
          <w:spacing w:val="-2"/>
        </w:rPr>
        <w:t>and</w:t>
      </w:r>
      <w:r>
        <w:rPr>
          <w:color w:val="434345"/>
        </w:rPr>
        <w:t> </w:t>
      </w:r>
      <w:r>
        <w:rPr>
          <w:color w:val="434345"/>
          <w:spacing w:val="-1"/>
        </w:rPr>
        <w:t>opportunities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that</w:t>
      </w:r>
      <w:r>
        <w:rPr>
          <w:color w:val="434345"/>
          <w:spacing w:val="59"/>
        </w:rPr>
        <w:t> </w:t>
      </w:r>
      <w:r>
        <w:rPr>
          <w:color w:val="434345"/>
        </w:rPr>
        <w:t>may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otherwise</w:t>
      </w:r>
      <w:r>
        <w:rPr>
          <w:color w:val="434345"/>
        </w:rPr>
        <w:t> be </w:t>
      </w:r>
      <w:r>
        <w:rPr>
          <w:color w:val="434345"/>
          <w:spacing w:val="-1"/>
        </w:rPr>
        <w:t>closed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due</w:t>
      </w:r>
      <w:r>
        <w:rPr>
          <w:color w:val="434345"/>
          <w:spacing w:val="-2"/>
        </w:rPr>
        <w:t> </w:t>
      </w:r>
      <w:r>
        <w:rPr>
          <w:color w:val="434345"/>
        </w:rPr>
        <w:t>to </w:t>
      </w:r>
      <w:r>
        <w:rPr>
          <w:color w:val="434345"/>
          <w:spacing w:val="-1"/>
        </w:rPr>
        <w:t>historic</w:t>
      </w:r>
      <w:r>
        <w:rPr>
          <w:color w:val="434345"/>
        </w:rPr>
        <w:t> </w:t>
      </w:r>
      <w:r>
        <w:rPr>
          <w:color w:val="434345"/>
          <w:spacing w:val="-1"/>
        </w:rPr>
        <w:t>inequities.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1"/>
        </w:numPr>
        <w:tabs>
          <w:tab w:pos="388" w:val="left" w:leader="none"/>
        </w:tabs>
        <w:spacing w:before="0"/>
        <w:ind w:left="140" w:right="4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434345"/>
          <w:spacing w:val="-1"/>
          <w:sz w:val="22"/>
        </w:rPr>
        <w:t>Recognize</w:t>
      </w:r>
      <w:r>
        <w:rPr>
          <w:rFonts w:ascii="Arial"/>
          <w:b/>
          <w:color w:val="434345"/>
          <w:spacing w:val="-2"/>
          <w:sz w:val="22"/>
        </w:rPr>
        <w:t> </w:t>
      </w:r>
      <w:r>
        <w:rPr>
          <w:rFonts w:ascii="Arial"/>
          <w:b/>
          <w:color w:val="434345"/>
          <w:sz w:val="22"/>
        </w:rPr>
        <w:t>the </w:t>
      </w:r>
      <w:r>
        <w:rPr>
          <w:rFonts w:ascii="Arial"/>
          <w:b/>
          <w:color w:val="434345"/>
          <w:spacing w:val="-2"/>
          <w:sz w:val="22"/>
        </w:rPr>
        <w:t>negative</w:t>
      </w:r>
      <w:r>
        <w:rPr>
          <w:rFonts w:ascii="Arial"/>
          <w:b/>
          <w:color w:val="434345"/>
          <w:sz w:val="22"/>
        </w:rPr>
        <w:t> impacts</w:t>
      </w:r>
      <w:r>
        <w:rPr>
          <w:rFonts w:ascii="Arial"/>
          <w:b/>
          <w:color w:val="434345"/>
          <w:spacing w:val="-2"/>
          <w:sz w:val="22"/>
        </w:rPr>
        <w:t> </w:t>
      </w:r>
      <w:r>
        <w:rPr>
          <w:rFonts w:ascii="Arial"/>
          <w:b/>
          <w:color w:val="434345"/>
          <w:sz w:val="22"/>
        </w:rPr>
        <w:t>of</w:t>
      </w:r>
      <w:r>
        <w:rPr>
          <w:rFonts w:ascii="Arial"/>
          <w:b/>
          <w:color w:val="434345"/>
          <w:spacing w:val="-1"/>
          <w:sz w:val="22"/>
        </w:rPr>
        <w:t> daily</w:t>
      </w:r>
      <w:r>
        <w:rPr>
          <w:rFonts w:ascii="Arial"/>
          <w:b/>
          <w:color w:val="434345"/>
          <w:spacing w:val="-4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micro-aggressions, racism</w:t>
      </w:r>
      <w:r>
        <w:rPr>
          <w:rFonts w:ascii="Arial"/>
          <w:b/>
          <w:color w:val="434345"/>
          <w:spacing w:val="-2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and</w:t>
      </w:r>
      <w:r>
        <w:rPr>
          <w:rFonts w:ascii="Arial"/>
          <w:b/>
          <w:color w:val="434345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stress</w:t>
      </w:r>
      <w:r>
        <w:rPr>
          <w:rFonts w:ascii="Arial"/>
          <w:b/>
          <w:color w:val="434345"/>
          <w:sz w:val="22"/>
        </w:rPr>
        <w:t> on</w:t>
      </w:r>
      <w:r>
        <w:rPr>
          <w:rFonts w:ascii="Arial"/>
          <w:b/>
          <w:color w:val="434345"/>
          <w:spacing w:val="65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artists</w:t>
      </w:r>
      <w:r>
        <w:rPr>
          <w:rFonts w:ascii="Arial"/>
          <w:b/>
          <w:color w:val="434345"/>
          <w:sz w:val="22"/>
        </w:rPr>
        <w:t> </w:t>
      </w:r>
      <w:r>
        <w:rPr>
          <w:rFonts w:ascii="Arial"/>
          <w:b/>
          <w:color w:val="434345"/>
          <w:spacing w:val="-2"/>
          <w:sz w:val="22"/>
        </w:rPr>
        <w:t>of</w:t>
      </w:r>
      <w:r>
        <w:rPr>
          <w:rFonts w:ascii="Arial"/>
          <w:b/>
          <w:color w:val="434345"/>
          <w:spacing w:val="3"/>
          <w:sz w:val="22"/>
        </w:rPr>
        <w:t> </w:t>
      </w:r>
      <w:r>
        <w:rPr>
          <w:rFonts w:ascii="Arial"/>
          <w:b/>
          <w:color w:val="434345"/>
          <w:spacing w:val="-2"/>
          <w:sz w:val="22"/>
        </w:rPr>
        <w:t>African</w:t>
      </w:r>
      <w:r>
        <w:rPr>
          <w:rFonts w:ascii="Arial"/>
          <w:b/>
          <w:color w:val="434345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descent</w:t>
      </w:r>
      <w:r>
        <w:rPr>
          <w:rFonts w:ascii="Arial"/>
          <w:b/>
          <w:color w:val="434345"/>
          <w:spacing w:val="-4"/>
          <w:sz w:val="22"/>
        </w:rPr>
        <w:t> </w:t>
      </w:r>
      <w:r>
        <w:rPr>
          <w:rFonts w:ascii="Arial"/>
          <w:b/>
          <w:color w:val="434345"/>
          <w:spacing w:val="1"/>
          <w:sz w:val="22"/>
        </w:rPr>
        <w:t>who</w:t>
      </w:r>
      <w:r>
        <w:rPr>
          <w:rFonts w:ascii="Arial"/>
          <w:b/>
          <w:color w:val="434345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are</w:t>
      </w:r>
      <w:r>
        <w:rPr>
          <w:rFonts w:ascii="Arial"/>
          <w:b/>
          <w:color w:val="434345"/>
          <w:spacing w:val="-2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living</w:t>
      </w:r>
      <w:r>
        <w:rPr>
          <w:rFonts w:ascii="Arial"/>
          <w:b/>
          <w:color w:val="434345"/>
          <w:spacing w:val="-3"/>
          <w:sz w:val="22"/>
        </w:rPr>
        <w:t> </w:t>
      </w:r>
      <w:r>
        <w:rPr>
          <w:rFonts w:ascii="Arial"/>
          <w:b/>
          <w:color w:val="434345"/>
          <w:sz w:val="22"/>
        </w:rPr>
        <w:t>in </w:t>
      </w:r>
      <w:r>
        <w:rPr>
          <w:rFonts w:ascii="Arial"/>
          <w:b/>
          <w:color w:val="434345"/>
          <w:spacing w:val="-1"/>
          <w:sz w:val="22"/>
        </w:rPr>
        <w:t>social isolation:</w:t>
      </w:r>
      <w:r>
        <w:rPr>
          <w:rFonts w:ascii="Arial"/>
          <w:b/>
          <w:color w:val="434345"/>
          <w:spacing w:val="4"/>
          <w:sz w:val="22"/>
        </w:rPr>
        <w:t> </w:t>
      </w:r>
      <w:r>
        <w:rPr>
          <w:rFonts w:ascii="Arial"/>
          <w:color w:val="434345"/>
          <w:spacing w:val="-1"/>
          <w:sz w:val="22"/>
        </w:rPr>
        <w:t>Build</w:t>
      </w:r>
      <w:r>
        <w:rPr>
          <w:rFonts w:ascii="Arial"/>
          <w:color w:val="434345"/>
          <w:spacing w:val="1"/>
          <w:sz w:val="22"/>
        </w:rPr>
        <w:t> </w:t>
      </w:r>
      <w:r>
        <w:rPr>
          <w:rFonts w:ascii="Arial"/>
          <w:color w:val="434345"/>
          <w:spacing w:val="-1"/>
          <w:sz w:val="22"/>
        </w:rPr>
        <w:t>opportunities</w:t>
      </w:r>
      <w:r>
        <w:rPr>
          <w:rFonts w:ascii="Arial"/>
          <w:color w:val="434345"/>
          <w:spacing w:val="-4"/>
          <w:sz w:val="22"/>
        </w:rPr>
        <w:t> </w:t>
      </w:r>
      <w:r>
        <w:rPr>
          <w:rFonts w:ascii="Arial"/>
          <w:color w:val="434345"/>
          <w:sz w:val="22"/>
        </w:rPr>
        <w:t>for</w:t>
      </w:r>
      <w:r>
        <w:rPr>
          <w:rFonts w:ascii="Arial"/>
          <w:color w:val="434345"/>
          <w:spacing w:val="1"/>
          <w:sz w:val="22"/>
        </w:rPr>
        <w:t> </w:t>
      </w:r>
      <w:r>
        <w:rPr>
          <w:rFonts w:ascii="Arial"/>
          <w:color w:val="434345"/>
          <w:spacing w:val="-1"/>
          <w:sz w:val="22"/>
        </w:rPr>
        <w:t>social</w:t>
      </w:r>
      <w:r>
        <w:rPr>
          <w:rFonts w:ascii="Arial"/>
          <w:color w:val="434345"/>
          <w:spacing w:val="59"/>
          <w:sz w:val="22"/>
        </w:rPr>
        <w:t> </w:t>
      </w:r>
      <w:r>
        <w:rPr>
          <w:rFonts w:ascii="Arial"/>
          <w:color w:val="434345"/>
          <w:spacing w:val="-1"/>
          <w:sz w:val="22"/>
        </w:rPr>
        <w:t>support,</w:t>
      </w:r>
      <w:r>
        <w:rPr>
          <w:rFonts w:ascii="Arial"/>
          <w:color w:val="434345"/>
          <w:spacing w:val="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communing, celebrating</w:t>
      </w:r>
      <w:r>
        <w:rPr>
          <w:rFonts w:ascii="Arial"/>
          <w:color w:val="434345"/>
          <w:spacing w:val="4"/>
          <w:sz w:val="22"/>
        </w:rPr>
        <w:t> </w:t>
      </w:r>
      <w:r>
        <w:rPr>
          <w:rFonts w:ascii="Arial"/>
          <w:color w:val="434345"/>
          <w:spacing w:val="-1"/>
          <w:sz w:val="22"/>
        </w:rPr>
        <w:t>and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healing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z w:val="22"/>
        </w:rPr>
        <w:t>for</w:t>
      </w:r>
      <w:r>
        <w:rPr>
          <w:rFonts w:ascii="Arial"/>
          <w:color w:val="434345"/>
          <w:spacing w:val="-1"/>
          <w:sz w:val="22"/>
        </w:rPr>
        <w:t> artists</w:t>
      </w:r>
      <w:r>
        <w:rPr>
          <w:rFonts w:ascii="Arial"/>
          <w:color w:val="434345"/>
          <w:spacing w:val="2"/>
          <w:sz w:val="22"/>
        </w:rPr>
        <w:t> </w:t>
      </w:r>
      <w:r>
        <w:rPr>
          <w:rFonts w:ascii="Arial"/>
          <w:color w:val="434345"/>
          <w:spacing w:val="-2"/>
          <w:sz w:val="22"/>
        </w:rPr>
        <w:t>of</w:t>
      </w:r>
      <w:r>
        <w:rPr>
          <w:rFonts w:ascii="Arial"/>
          <w:color w:val="434345"/>
          <w:spacing w:val="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African</w:t>
      </w:r>
      <w:r>
        <w:rPr>
          <w:rFonts w:ascii="Arial"/>
          <w:color w:val="434345"/>
          <w:sz w:val="22"/>
        </w:rPr>
        <w:t> </w:t>
      </w:r>
      <w:r>
        <w:rPr>
          <w:rFonts w:ascii="Arial"/>
          <w:color w:val="434345"/>
          <w:spacing w:val="-1"/>
          <w:sz w:val="22"/>
        </w:rPr>
        <w:t>descent</w:t>
      </w:r>
      <w:r>
        <w:rPr>
          <w:rFonts w:ascii="Arial"/>
          <w:color w:val="434345"/>
          <w:spacing w:val="1"/>
          <w:sz w:val="22"/>
        </w:rPr>
        <w:t> </w:t>
      </w:r>
      <w:r>
        <w:rPr>
          <w:rFonts w:ascii="Arial"/>
          <w:color w:val="434345"/>
          <w:spacing w:val="-1"/>
          <w:sz w:val="22"/>
        </w:rPr>
        <w:t>into</w:t>
      </w:r>
      <w:r>
        <w:rPr>
          <w:rFonts w:ascii="Arial"/>
          <w:color w:val="434345"/>
          <w:spacing w:val="1"/>
          <w:sz w:val="22"/>
        </w:rPr>
        <w:t> </w:t>
      </w:r>
      <w:r>
        <w:rPr>
          <w:rFonts w:ascii="Arial"/>
          <w:color w:val="434345"/>
          <w:spacing w:val="-1"/>
          <w:sz w:val="22"/>
        </w:rPr>
        <w:t>your</w:t>
      </w:r>
      <w:r>
        <w:rPr>
          <w:rFonts w:ascii="Arial"/>
          <w:color w:val="434345"/>
          <w:spacing w:val="47"/>
          <w:sz w:val="22"/>
        </w:rPr>
        <w:t> </w:t>
      </w:r>
      <w:r>
        <w:rPr>
          <w:rFonts w:ascii="Arial"/>
          <w:color w:val="434345"/>
          <w:spacing w:val="-1"/>
          <w:sz w:val="22"/>
        </w:rPr>
        <w:t>programming: help</w:t>
      </w:r>
      <w:r>
        <w:rPr>
          <w:rFonts w:ascii="Arial"/>
          <w:color w:val="434345"/>
          <w:sz w:val="22"/>
        </w:rPr>
        <w:t> </w:t>
      </w:r>
      <w:r>
        <w:rPr>
          <w:rFonts w:ascii="Arial"/>
          <w:color w:val="434345"/>
          <w:spacing w:val="-2"/>
          <w:sz w:val="22"/>
        </w:rPr>
        <w:t>artists</w:t>
      </w:r>
      <w:r>
        <w:rPr>
          <w:rFonts w:ascii="Arial"/>
          <w:color w:val="434345"/>
          <w:spacing w:val="1"/>
          <w:sz w:val="22"/>
        </w:rPr>
        <w:t> </w:t>
      </w:r>
      <w:r>
        <w:rPr>
          <w:rFonts w:ascii="Arial"/>
          <w:color w:val="434345"/>
          <w:sz w:val="22"/>
        </w:rPr>
        <w:t>to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take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care</w:t>
      </w:r>
      <w:r>
        <w:rPr>
          <w:rFonts w:ascii="Arial"/>
          <w:color w:val="434345"/>
          <w:sz w:val="22"/>
        </w:rPr>
        <w:t> </w:t>
      </w:r>
      <w:r>
        <w:rPr>
          <w:rFonts w:ascii="Arial"/>
          <w:color w:val="434345"/>
          <w:spacing w:val="-2"/>
          <w:sz w:val="22"/>
        </w:rPr>
        <w:t>of</w:t>
      </w:r>
      <w:r>
        <w:rPr>
          <w:rFonts w:ascii="Arial"/>
          <w:color w:val="434345"/>
          <w:spacing w:val="-1"/>
          <w:sz w:val="22"/>
        </w:rPr>
        <w:t> themselves</w:t>
      </w:r>
      <w:r>
        <w:rPr>
          <w:rFonts w:ascii="Arial"/>
          <w:color w:val="434345"/>
          <w:spacing w:val="4"/>
          <w:sz w:val="22"/>
        </w:rPr>
        <w:t> </w:t>
      </w:r>
      <w:r>
        <w:rPr>
          <w:rFonts w:ascii="Arial"/>
          <w:color w:val="434345"/>
          <w:spacing w:val="-1"/>
          <w:sz w:val="22"/>
        </w:rPr>
        <w:t>and</w:t>
      </w:r>
      <w:r>
        <w:rPr>
          <w:rFonts w:ascii="Arial"/>
          <w:color w:val="434345"/>
          <w:sz w:val="22"/>
        </w:rPr>
        <w:t> be </w:t>
      </w:r>
      <w:r>
        <w:rPr>
          <w:rFonts w:ascii="Arial"/>
          <w:color w:val="434345"/>
          <w:spacing w:val="-1"/>
          <w:sz w:val="22"/>
        </w:rPr>
        <w:t>sure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they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z w:val="22"/>
        </w:rPr>
        <w:t>are</w:t>
      </w:r>
      <w:r>
        <w:rPr>
          <w:rFonts w:ascii="Arial"/>
          <w:color w:val="434345"/>
          <w:spacing w:val="-3"/>
          <w:sz w:val="22"/>
        </w:rPr>
        <w:t> </w:t>
      </w:r>
      <w:r>
        <w:rPr>
          <w:rFonts w:ascii="Arial"/>
          <w:color w:val="434345"/>
          <w:spacing w:val="-1"/>
          <w:sz w:val="22"/>
        </w:rPr>
        <w:t>fairly compensated</w:t>
      </w:r>
      <w:r>
        <w:rPr>
          <w:rFonts w:ascii="Arial"/>
          <w:color w:val="434345"/>
          <w:spacing w:val="69"/>
          <w:sz w:val="22"/>
        </w:rPr>
        <w:t> </w:t>
      </w:r>
      <w:r>
        <w:rPr>
          <w:rFonts w:ascii="Arial"/>
          <w:color w:val="434345"/>
          <w:sz w:val="22"/>
        </w:rPr>
        <w:t>for</w:t>
      </w:r>
      <w:r>
        <w:rPr>
          <w:rFonts w:ascii="Arial"/>
          <w:color w:val="434345"/>
          <w:spacing w:val="-1"/>
          <w:sz w:val="22"/>
        </w:rPr>
        <w:t> their </w:t>
      </w:r>
      <w:r>
        <w:rPr>
          <w:rFonts w:ascii="Arial"/>
          <w:color w:val="434345"/>
          <w:spacing w:val="-2"/>
          <w:sz w:val="22"/>
        </w:rPr>
        <w:t>creative</w:t>
      </w:r>
      <w:r>
        <w:rPr>
          <w:rFonts w:ascii="Arial"/>
          <w:color w:val="434345"/>
          <w:sz w:val="22"/>
        </w:rPr>
        <w:t> work.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652" w:footer="744" w:top="1360" w:bottom="940" w:left="1300" w:right="12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1"/>
        </w:numPr>
        <w:tabs>
          <w:tab w:pos="388" w:val="left" w:leader="none"/>
        </w:tabs>
        <w:spacing w:before="72"/>
        <w:ind w:left="140" w:right="14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434345"/>
          <w:spacing w:val="-1"/>
          <w:sz w:val="22"/>
        </w:rPr>
        <w:t>Explore</w:t>
      </w:r>
      <w:r>
        <w:rPr>
          <w:rFonts w:ascii="Arial"/>
          <w:b/>
          <w:color w:val="434345"/>
          <w:spacing w:val="1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strategic partnerships</w:t>
      </w:r>
      <w:r>
        <w:rPr>
          <w:rFonts w:ascii="Arial"/>
          <w:b/>
          <w:color w:val="434345"/>
          <w:spacing w:val="-7"/>
          <w:sz w:val="22"/>
        </w:rPr>
        <w:t> </w:t>
      </w:r>
      <w:r>
        <w:rPr>
          <w:rFonts w:ascii="Arial"/>
          <w:b/>
          <w:color w:val="434345"/>
          <w:sz w:val="22"/>
        </w:rPr>
        <w:t>with </w:t>
      </w:r>
      <w:r>
        <w:rPr>
          <w:rFonts w:ascii="Arial"/>
          <w:b/>
          <w:color w:val="434345"/>
          <w:spacing w:val="-1"/>
          <w:sz w:val="22"/>
        </w:rPr>
        <w:t>organizations</w:t>
      </w:r>
      <w:r>
        <w:rPr>
          <w:rFonts w:ascii="Arial"/>
          <w:b/>
          <w:color w:val="434345"/>
          <w:spacing w:val="-2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and</w:t>
      </w:r>
      <w:r>
        <w:rPr>
          <w:rFonts w:ascii="Arial"/>
          <w:b/>
          <w:color w:val="434345"/>
          <w:spacing w:val="-2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individuals</w:t>
      </w:r>
      <w:r>
        <w:rPr>
          <w:rFonts w:ascii="Arial"/>
          <w:b/>
          <w:color w:val="434345"/>
          <w:spacing w:val="-4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specializing</w:t>
      </w:r>
      <w:r>
        <w:rPr>
          <w:rFonts w:ascii="Arial"/>
          <w:b/>
          <w:color w:val="434345"/>
          <w:spacing w:val="-3"/>
          <w:sz w:val="22"/>
        </w:rPr>
        <w:t> </w:t>
      </w:r>
      <w:r>
        <w:rPr>
          <w:rFonts w:ascii="Arial"/>
          <w:b/>
          <w:color w:val="434345"/>
          <w:sz w:val="22"/>
        </w:rPr>
        <w:t>in</w:t>
      </w:r>
      <w:r>
        <w:rPr>
          <w:rFonts w:ascii="Arial"/>
          <w:b/>
          <w:color w:val="434345"/>
          <w:spacing w:val="-2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social</w:t>
      </w:r>
      <w:r>
        <w:rPr>
          <w:rFonts w:ascii="Arial"/>
          <w:b/>
          <w:color w:val="434345"/>
          <w:spacing w:val="67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justice</w:t>
      </w:r>
      <w:r>
        <w:rPr>
          <w:rFonts w:ascii="Arial"/>
          <w:b/>
          <w:color w:val="434345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and</w:t>
      </w:r>
      <w:r>
        <w:rPr>
          <w:rFonts w:ascii="Arial"/>
          <w:b/>
          <w:color w:val="434345"/>
          <w:spacing w:val="-2"/>
          <w:sz w:val="22"/>
        </w:rPr>
        <w:t> </w:t>
      </w:r>
      <w:r>
        <w:rPr>
          <w:rFonts w:ascii="Arial"/>
          <w:b/>
          <w:color w:val="434345"/>
          <w:spacing w:val="-1"/>
          <w:sz w:val="22"/>
        </w:rPr>
        <w:t>mental health:</w:t>
      </w:r>
      <w:r>
        <w:rPr>
          <w:rFonts w:ascii="Arial"/>
          <w:b/>
          <w:color w:val="434345"/>
          <w:sz w:val="22"/>
        </w:rPr>
        <w:t> </w:t>
      </w:r>
      <w:r>
        <w:rPr>
          <w:rFonts w:ascii="Arial"/>
          <w:b/>
          <w:color w:val="434345"/>
          <w:spacing w:val="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Arts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and</w:t>
      </w:r>
      <w:r>
        <w:rPr>
          <w:rFonts w:ascii="Arial"/>
          <w:color w:val="434345"/>
          <w:sz w:val="22"/>
        </w:rPr>
        <w:t> </w:t>
      </w:r>
      <w:r>
        <w:rPr>
          <w:rFonts w:ascii="Arial"/>
          <w:color w:val="434345"/>
          <w:spacing w:val="-1"/>
          <w:sz w:val="22"/>
        </w:rPr>
        <w:t>culture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programs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z w:val="22"/>
        </w:rPr>
        <w:t>may</w:t>
      </w:r>
      <w:r>
        <w:rPr>
          <w:rFonts w:ascii="Arial"/>
          <w:color w:val="434345"/>
          <w:spacing w:val="-2"/>
          <w:sz w:val="22"/>
        </w:rPr>
        <w:t> not</w:t>
      </w:r>
      <w:r>
        <w:rPr>
          <w:rFonts w:ascii="Arial"/>
          <w:color w:val="434345"/>
          <w:spacing w:val="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have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z w:val="22"/>
        </w:rPr>
        <w:t>the </w:t>
      </w:r>
      <w:r>
        <w:rPr>
          <w:rFonts w:ascii="Arial"/>
          <w:color w:val="434345"/>
          <w:spacing w:val="-1"/>
          <w:sz w:val="22"/>
        </w:rPr>
        <w:t>expertise</w:t>
      </w:r>
      <w:r>
        <w:rPr>
          <w:rFonts w:ascii="Arial"/>
          <w:color w:val="434345"/>
          <w:sz w:val="22"/>
        </w:rPr>
        <w:t> </w:t>
      </w:r>
      <w:r>
        <w:rPr>
          <w:rFonts w:ascii="Arial"/>
          <w:color w:val="434345"/>
          <w:spacing w:val="-1"/>
          <w:sz w:val="22"/>
        </w:rPr>
        <w:t>needed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z w:val="22"/>
        </w:rPr>
        <w:t>to</w:t>
      </w:r>
      <w:r>
        <w:rPr>
          <w:rFonts w:ascii="Arial"/>
          <w:color w:val="434345"/>
          <w:spacing w:val="63"/>
          <w:sz w:val="22"/>
        </w:rPr>
        <w:t> </w:t>
      </w:r>
      <w:r>
        <w:rPr>
          <w:rFonts w:ascii="Arial"/>
          <w:color w:val="434345"/>
          <w:spacing w:val="-1"/>
          <w:sz w:val="22"/>
        </w:rPr>
        <w:t>address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social justice</w:t>
      </w:r>
      <w:r>
        <w:rPr>
          <w:rFonts w:ascii="Arial"/>
          <w:color w:val="434345"/>
          <w:sz w:val="22"/>
        </w:rPr>
        <w:t> </w:t>
      </w:r>
      <w:r>
        <w:rPr>
          <w:rFonts w:ascii="Arial"/>
          <w:color w:val="434345"/>
          <w:spacing w:val="-1"/>
          <w:sz w:val="22"/>
        </w:rPr>
        <w:t>and</w:t>
      </w:r>
      <w:r>
        <w:rPr>
          <w:rFonts w:ascii="Arial"/>
          <w:color w:val="434345"/>
          <w:sz w:val="22"/>
        </w:rPr>
        <w:t> </w:t>
      </w:r>
      <w:r>
        <w:rPr>
          <w:rFonts w:ascii="Arial"/>
          <w:color w:val="434345"/>
          <w:spacing w:val="-1"/>
          <w:sz w:val="22"/>
        </w:rPr>
        <w:t>mental health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needs</w:t>
      </w:r>
      <w:r>
        <w:rPr>
          <w:rFonts w:ascii="Arial"/>
          <w:color w:val="434345"/>
          <w:spacing w:val="-2"/>
          <w:sz w:val="22"/>
        </w:rPr>
        <w:t> </w:t>
      </w:r>
      <w:r>
        <w:rPr>
          <w:rFonts w:ascii="Arial"/>
          <w:color w:val="434345"/>
          <w:spacing w:val="-1"/>
          <w:sz w:val="22"/>
        </w:rPr>
        <w:t>that</w:t>
      </w:r>
      <w:r>
        <w:rPr>
          <w:rFonts w:ascii="Arial"/>
          <w:color w:val="434345"/>
          <w:spacing w:val="1"/>
          <w:sz w:val="22"/>
        </w:rPr>
        <w:t> </w:t>
      </w:r>
      <w:r>
        <w:rPr>
          <w:rFonts w:ascii="Arial"/>
          <w:color w:val="434345"/>
          <w:spacing w:val="-1"/>
          <w:sz w:val="22"/>
        </w:rPr>
        <w:t>arise</w:t>
      </w:r>
      <w:r>
        <w:rPr>
          <w:rFonts w:ascii="Arial"/>
          <w:color w:val="434345"/>
          <w:sz w:val="22"/>
        </w:rPr>
        <w:t> </w:t>
      </w:r>
      <w:r>
        <w:rPr>
          <w:rFonts w:ascii="Arial"/>
          <w:color w:val="434345"/>
          <w:spacing w:val="-1"/>
          <w:sz w:val="22"/>
        </w:rPr>
        <w:t>when</w:t>
      </w:r>
      <w:r>
        <w:rPr>
          <w:rFonts w:ascii="Arial"/>
          <w:color w:val="434345"/>
          <w:sz w:val="22"/>
        </w:rPr>
        <w:t> </w:t>
      </w:r>
      <w:r>
        <w:rPr>
          <w:rFonts w:ascii="Arial"/>
          <w:color w:val="434345"/>
          <w:spacing w:val="-1"/>
          <w:sz w:val="22"/>
        </w:rPr>
        <w:t>working</w:t>
      </w:r>
      <w:r>
        <w:rPr>
          <w:rFonts w:ascii="Arial"/>
          <w:color w:val="434345"/>
          <w:spacing w:val="4"/>
          <w:sz w:val="22"/>
        </w:rPr>
        <w:t> </w:t>
      </w:r>
      <w:r>
        <w:rPr>
          <w:rFonts w:ascii="Arial"/>
          <w:color w:val="434345"/>
          <w:spacing w:val="-1"/>
          <w:sz w:val="22"/>
        </w:rPr>
        <w:t>with</w:t>
      </w:r>
      <w:r>
        <w:rPr>
          <w:rFonts w:ascii="Arial"/>
          <w:color w:val="434345"/>
          <w:sz w:val="22"/>
        </w:rPr>
        <w:t> </w:t>
      </w:r>
      <w:r>
        <w:rPr>
          <w:rFonts w:ascii="Arial"/>
          <w:color w:val="434345"/>
          <w:spacing w:val="-1"/>
          <w:sz w:val="22"/>
        </w:rPr>
        <w:t>artists</w:t>
      </w:r>
      <w:r>
        <w:rPr>
          <w:rFonts w:ascii="Arial"/>
          <w:color w:val="434345"/>
          <w:spacing w:val="2"/>
          <w:sz w:val="22"/>
        </w:rPr>
        <w:t> </w:t>
      </w:r>
      <w:r>
        <w:rPr>
          <w:rFonts w:ascii="Arial"/>
          <w:color w:val="434345"/>
          <w:spacing w:val="-2"/>
          <w:sz w:val="22"/>
        </w:rPr>
        <w:t>who</w:t>
      </w:r>
      <w:r>
        <w:rPr>
          <w:rFonts w:ascii="Arial"/>
          <w:color w:val="434345"/>
          <w:sz w:val="22"/>
        </w:rPr>
        <w:t> are</w:t>
      </w:r>
      <w:r>
        <w:rPr>
          <w:rFonts w:ascii="Arial"/>
          <w:color w:val="434345"/>
          <w:spacing w:val="61"/>
          <w:sz w:val="22"/>
        </w:rPr>
        <w:t> </w:t>
      </w:r>
      <w:r>
        <w:rPr>
          <w:rFonts w:ascii="Arial"/>
          <w:color w:val="434345"/>
          <w:spacing w:val="-1"/>
          <w:sz w:val="22"/>
        </w:rPr>
        <w:t>members</w:t>
      </w:r>
      <w:r>
        <w:rPr>
          <w:rFonts w:ascii="Arial"/>
          <w:color w:val="434345"/>
          <w:spacing w:val="1"/>
          <w:sz w:val="22"/>
        </w:rPr>
        <w:t> </w:t>
      </w:r>
      <w:r>
        <w:rPr>
          <w:rFonts w:ascii="Arial"/>
          <w:color w:val="434345"/>
          <w:spacing w:val="-2"/>
          <w:sz w:val="22"/>
        </w:rPr>
        <w:t>of</w:t>
      </w:r>
      <w:r>
        <w:rPr>
          <w:rFonts w:ascii="Arial"/>
          <w:color w:val="434345"/>
          <w:spacing w:val="-1"/>
          <w:sz w:val="22"/>
        </w:rPr>
        <w:t> oppressed</w:t>
      </w:r>
      <w:r>
        <w:rPr>
          <w:rFonts w:ascii="Arial"/>
          <w:color w:val="434345"/>
          <w:spacing w:val="-2"/>
          <w:sz w:val="22"/>
        </w:rPr>
        <w:t> or</w:t>
      </w:r>
      <w:r>
        <w:rPr>
          <w:rFonts w:ascii="Arial"/>
          <w:color w:val="434345"/>
          <w:spacing w:val="-1"/>
          <w:sz w:val="22"/>
        </w:rPr>
        <w:t> marginalized</w:t>
      </w:r>
      <w:r>
        <w:rPr>
          <w:rFonts w:ascii="Arial"/>
          <w:color w:val="434345"/>
          <w:sz w:val="22"/>
        </w:rPr>
        <w:t> </w:t>
      </w:r>
      <w:r>
        <w:rPr>
          <w:rFonts w:ascii="Arial"/>
          <w:color w:val="434345"/>
          <w:spacing w:val="-1"/>
          <w:sz w:val="22"/>
        </w:rPr>
        <w:t>populations.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1"/>
        </w:numPr>
        <w:tabs>
          <w:tab w:pos="388" w:val="left" w:leader="none"/>
        </w:tabs>
        <w:spacing w:before="0"/>
        <w:ind w:left="140" w:right="55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434345"/>
          <w:spacing w:val="-1"/>
          <w:sz w:val="22"/>
          <w:szCs w:val="22"/>
        </w:rPr>
        <w:t>Focus</w:t>
      </w:r>
      <w:r>
        <w:rPr>
          <w:rFonts w:ascii="Arial" w:hAnsi="Arial" w:cs="Arial" w:eastAsia="Arial"/>
          <w:b/>
          <w:bCs/>
          <w:color w:val="434345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434345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434345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434345"/>
          <w:spacing w:val="-1"/>
          <w:sz w:val="22"/>
          <w:szCs w:val="22"/>
        </w:rPr>
        <w:t>"quick</w:t>
      </w:r>
      <w:r>
        <w:rPr>
          <w:rFonts w:ascii="Arial" w:hAnsi="Arial" w:cs="Arial" w:eastAsia="Arial"/>
          <w:b/>
          <w:bCs/>
          <w:color w:val="43434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434345"/>
          <w:spacing w:val="-1"/>
          <w:sz w:val="22"/>
          <w:szCs w:val="22"/>
        </w:rPr>
        <w:t>wins"</w:t>
      </w:r>
      <w:r>
        <w:rPr>
          <w:rFonts w:ascii="Arial" w:hAnsi="Arial" w:cs="Arial" w:eastAsia="Arial"/>
          <w:b/>
          <w:bCs/>
          <w:color w:val="434345"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434345"/>
          <w:spacing w:val="-1"/>
          <w:sz w:val="22"/>
          <w:szCs w:val="22"/>
        </w:rPr>
        <w:t>during</w:t>
      </w:r>
      <w:r>
        <w:rPr>
          <w:rFonts w:ascii="Arial" w:hAnsi="Arial" w:cs="Arial" w:eastAsia="Arial"/>
          <w:b/>
          <w:bCs/>
          <w:color w:val="434345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43434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434345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434345"/>
          <w:spacing w:val="-1"/>
          <w:sz w:val="22"/>
          <w:szCs w:val="22"/>
        </w:rPr>
        <w:t>first </w:t>
      </w:r>
      <w:r>
        <w:rPr>
          <w:rFonts w:ascii="Arial" w:hAnsi="Arial" w:cs="Arial" w:eastAsia="Arial"/>
          <w:b/>
          <w:bCs/>
          <w:color w:val="434345"/>
          <w:spacing w:val="-2"/>
          <w:sz w:val="22"/>
          <w:szCs w:val="22"/>
        </w:rPr>
        <w:t>year</w:t>
      </w:r>
      <w:r>
        <w:rPr>
          <w:rFonts w:ascii="Arial" w:hAnsi="Arial" w:cs="Arial" w:eastAsia="Arial"/>
          <w:b/>
          <w:bCs/>
          <w:color w:val="434345"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434345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434345"/>
          <w:spacing w:val="-1"/>
          <w:sz w:val="22"/>
          <w:szCs w:val="22"/>
        </w:rPr>
        <w:t> implementing</w:t>
      </w:r>
      <w:r>
        <w:rPr>
          <w:rFonts w:ascii="Arial" w:hAnsi="Arial" w:cs="Arial" w:eastAsia="Arial"/>
          <w:b/>
          <w:bCs/>
          <w:color w:val="434345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434345"/>
          <w:spacing w:val="-2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434345"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434345"/>
          <w:spacing w:val="-1"/>
          <w:sz w:val="22"/>
          <w:szCs w:val="22"/>
        </w:rPr>
        <w:t>project:</w:t>
      </w:r>
      <w:r>
        <w:rPr>
          <w:rFonts w:ascii="Arial" w:hAnsi="Arial" w:cs="Arial" w:eastAsia="Arial"/>
          <w:b/>
          <w:bCs/>
          <w:color w:val="434345"/>
          <w:spacing w:val="4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Get</w:t>
      </w:r>
      <w:r>
        <w:rPr>
          <w:rFonts w:ascii="Arial" w:hAnsi="Arial" w:cs="Arial" w:eastAsia="Arial"/>
          <w:color w:val="434345"/>
          <w:spacing w:val="2"/>
          <w:sz w:val="22"/>
          <w:szCs w:val="22"/>
        </w:rPr>
        <w:t> </w:t>
      </w:r>
      <w:r>
        <w:rPr>
          <w:rFonts w:ascii="Arial" w:hAnsi="Arial" w:cs="Arial" w:eastAsia="Arial"/>
          <w:color w:val="434345"/>
          <w:sz w:val="22"/>
          <w:szCs w:val="22"/>
        </w:rPr>
        <w:t>a</w:t>
      </w:r>
      <w:r>
        <w:rPr>
          <w:rFonts w:ascii="Arial" w:hAnsi="Arial" w:cs="Arial" w:eastAsia="Arial"/>
          <w:color w:val="43434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1"/>
          <w:sz w:val="22"/>
          <w:szCs w:val="22"/>
        </w:rPr>
        <w:t>few</w:t>
      </w:r>
      <w:r>
        <w:rPr>
          <w:rFonts w:ascii="Arial" w:hAnsi="Arial" w:cs="Arial" w:eastAsia="Arial"/>
          <w:color w:val="434345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small, </w:t>
      </w:r>
      <w:r>
        <w:rPr>
          <w:rFonts w:ascii="Arial" w:hAnsi="Arial" w:cs="Arial" w:eastAsia="Arial"/>
          <w:color w:val="434345"/>
          <w:sz w:val="22"/>
          <w:szCs w:val="22"/>
        </w:rPr>
        <w:t>fast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 and</w:t>
      </w:r>
      <w:r>
        <w:rPr>
          <w:rFonts w:ascii="Arial" w:hAnsi="Arial" w:cs="Arial" w:eastAsia="Arial"/>
          <w:color w:val="434345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easy</w:t>
      </w:r>
      <w:r>
        <w:rPr>
          <w:rFonts w:ascii="Arial" w:hAnsi="Arial" w:cs="Arial" w:eastAsia="Arial"/>
          <w:color w:val="434345"/>
          <w:spacing w:val="-2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accomplishments</w:t>
      </w:r>
      <w:r>
        <w:rPr>
          <w:rFonts w:ascii="Arial" w:hAnsi="Arial" w:cs="Arial" w:eastAsia="Arial"/>
          <w:color w:val="434345"/>
          <w:spacing w:val="-2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under</w:t>
      </w:r>
      <w:r>
        <w:rPr>
          <w:rFonts w:ascii="Arial" w:hAnsi="Arial" w:cs="Arial" w:eastAsia="Arial"/>
          <w:color w:val="434345"/>
          <w:spacing w:val="1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your</w:t>
      </w:r>
      <w:r>
        <w:rPr>
          <w:rFonts w:ascii="Arial" w:hAnsi="Arial" w:cs="Arial" w:eastAsia="Arial"/>
          <w:color w:val="434345"/>
          <w:spacing w:val="1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project’s</w:t>
      </w:r>
      <w:r>
        <w:rPr>
          <w:rFonts w:ascii="Arial" w:hAnsi="Arial" w:cs="Arial" w:eastAsia="Arial"/>
          <w:color w:val="434345"/>
          <w:spacing w:val="1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belt </w:t>
      </w:r>
      <w:r>
        <w:rPr>
          <w:rFonts w:ascii="Arial" w:hAnsi="Arial" w:cs="Arial" w:eastAsia="Arial"/>
          <w:color w:val="434345"/>
          <w:sz w:val="22"/>
          <w:szCs w:val="22"/>
        </w:rPr>
        <w:t>to</w:t>
      </w:r>
      <w:r>
        <w:rPr>
          <w:rFonts w:ascii="Arial" w:hAnsi="Arial" w:cs="Arial" w:eastAsia="Arial"/>
          <w:color w:val="43434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maintain</w:t>
      </w:r>
      <w:r>
        <w:rPr>
          <w:rFonts w:ascii="Arial" w:hAnsi="Arial" w:cs="Arial" w:eastAsia="Arial"/>
          <w:color w:val="434345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enthusiasm</w:t>
      </w:r>
      <w:r>
        <w:rPr>
          <w:rFonts w:ascii="Arial" w:hAnsi="Arial" w:cs="Arial" w:eastAsia="Arial"/>
          <w:color w:val="434345"/>
          <w:spacing w:val="1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and</w:t>
      </w:r>
      <w:r>
        <w:rPr>
          <w:rFonts w:ascii="Arial" w:hAnsi="Arial" w:cs="Arial" w:eastAsia="Arial"/>
          <w:color w:val="434345"/>
          <w:spacing w:val="57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show</w:t>
      </w:r>
      <w:r>
        <w:rPr>
          <w:rFonts w:ascii="Arial" w:hAnsi="Arial" w:cs="Arial" w:eastAsia="Arial"/>
          <w:color w:val="43434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434345"/>
          <w:sz w:val="22"/>
          <w:szCs w:val="22"/>
        </w:rPr>
        <w:t>some</w:t>
      </w:r>
      <w:r>
        <w:rPr>
          <w:rFonts w:ascii="Arial" w:hAnsi="Arial" w:cs="Arial" w:eastAsia="Arial"/>
          <w:color w:val="434345"/>
          <w:spacing w:val="1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tangible</w:t>
      </w:r>
      <w:r>
        <w:rPr>
          <w:rFonts w:ascii="Arial" w:hAnsi="Arial" w:cs="Arial" w:eastAsia="Arial"/>
          <w:color w:val="434345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outputs</w:t>
      </w:r>
      <w:r>
        <w:rPr>
          <w:rFonts w:ascii="Arial" w:hAnsi="Arial" w:cs="Arial" w:eastAsia="Arial"/>
          <w:color w:val="434345"/>
          <w:spacing w:val="1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2"/>
          <w:sz w:val="22"/>
          <w:szCs w:val="22"/>
        </w:rPr>
        <w:t>while</w:t>
      </w:r>
      <w:r>
        <w:rPr>
          <w:rFonts w:ascii="Arial" w:hAnsi="Arial" w:cs="Arial" w:eastAsia="Arial"/>
          <w:color w:val="434345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you</w:t>
      </w:r>
      <w:r>
        <w:rPr>
          <w:rFonts w:ascii="Arial" w:hAnsi="Arial" w:cs="Arial" w:eastAsia="Arial"/>
          <w:color w:val="434345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slog</w:t>
      </w:r>
      <w:r>
        <w:rPr>
          <w:rFonts w:ascii="Arial" w:hAnsi="Arial" w:cs="Arial" w:eastAsia="Arial"/>
          <w:color w:val="434345"/>
          <w:spacing w:val="2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through</w:t>
      </w:r>
      <w:r>
        <w:rPr>
          <w:rFonts w:ascii="Arial" w:hAnsi="Arial" w:cs="Arial" w:eastAsia="Arial"/>
          <w:color w:val="434345"/>
          <w:sz w:val="22"/>
          <w:szCs w:val="22"/>
        </w:rPr>
        <w:t> the</w:t>
      </w:r>
      <w:r>
        <w:rPr>
          <w:rFonts w:ascii="Arial" w:hAnsi="Arial" w:cs="Arial" w:eastAsia="Arial"/>
          <w:color w:val="434345"/>
          <w:spacing w:val="-2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hard</w:t>
      </w:r>
      <w:r>
        <w:rPr>
          <w:rFonts w:ascii="Arial" w:hAnsi="Arial" w:cs="Arial" w:eastAsia="Arial"/>
          <w:color w:val="434345"/>
          <w:spacing w:val="-2"/>
          <w:sz w:val="22"/>
          <w:szCs w:val="22"/>
        </w:rPr>
        <w:t> </w:t>
      </w:r>
      <w:r>
        <w:rPr>
          <w:rFonts w:ascii="Arial" w:hAnsi="Arial" w:cs="Arial" w:eastAsia="Arial"/>
          <w:color w:val="434345"/>
          <w:spacing w:val="-1"/>
          <w:sz w:val="22"/>
          <w:szCs w:val="22"/>
        </w:rPr>
        <w:t>stuff.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140" w:right="233" w:firstLine="0"/>
        <w:jc w:val="both"/>
      </w:pPr>
      <w:r>
        <w:rPr>
          <w:rFonts w:ascii="Arial" w:hAnsi="Arial" w:cs="Arial" w:eastAsia="Arial"/>
          <w:b/>
          <w:bCs/>
          <w:color w:val="434345"/>
          <w:spacing w:val="-1"/>
        </w:rPr>
        <w:t>Monitor</w:t>
      </w:r>
      <w:r>
        <w:rPr>
          <w:rFonts w:ascii="Arial" w:hAnsi="Arial" w:cs="Arial" w:eastAsia="Arial"/>
          <w:b/>
          <w:bCs/>
          <w:color w:val="434345"/>
          <w:spacing w:val="-2"/>
        </w:rPr>
        <w:t> </w:t>
      </w:r>
      <w:r>
        <w:rPr>
          <w:rFonts w:ascii="Arial" w:hAnsi="Arial" w:cs="Arial" w:eastAsia="Arial"/>
          <w:b/>
          <w:bCs/>
          <w:color w:val="434345"/>
          <w:spacing w:val="-1"/>
        </w:rPr>
        <w:t>community</w:t>
      </w:r>
      <w:r>
        <w:rPr>
          <w:rFonts w:ascii="Arial" w:hAnsi="Arial" w:cs="Arial" w:eastAsia="Arial"/>
          <w:b/>
          <w:bCs/>
          <w:color w:val="434345"/>
          <w:spacing w:val="-4"/>
        </w:rPr>
        <w:t> </w:t>
      </w:r>
      <w:r>
        <w:rPr>
          <w:rFonts w:ascii="Arial" w:hAnsi="Arial" w:cs="Arial" w:eastAsia="Arial"/>
          <w:b/>
          <w:bCs/>
          <w:color w:val="434345"/>
          <w:spacing w:val="-1"/>
        </w:rPr>
        <w:t>feedback:</w:t>
      </w:r>
      <w:r>
        <w:rPr>
          <w:rFonts w:ascii="Arial" w:hAnsi="Arial" w:cs="Arial" w:eastAsia="Arial"/>
          <w:b/>
          <w:bCs/>
          <w:color w:val="434345"/>
          <w:spacing w:val="3"/>
        </w:rPr>
        <w:t> </w:t>
      </w:r>
      <w:r>
        <w:rPr>
          <w:color w:val="434345"/>
          <w:spacing w:val="-1"/>
        </w:rPr>
        <w:t>Develop</w:t>
      </w:r>
      <w:r>
        <w:rPr>
          <w:color w:val="434345"/>
        </w:rPr>
        <w:t> a</w:t>
      </w:r>
      <w:r>
        <w:rPr>
          <w:color w:val="434345"/>
          <w:spacing w:val="1"/>
        </w:rPr>
        <w:t> </w:t>
      </w:r>
      <w:r>
        <w:rPr>
          <w:rFonts w:ascii="Arial" w:hAnsi="Arial" w:cs="Arial" w:eastAsia="Arial"/>
          <w:color w:val="434345"/>
          <w:spacing w:val="-1"/>
        </w:rPr>
        <w:t>survey</w:t>
      </w:r>
      <w:r>
        <w:rPr>
          <w:rFonts w:ascii="Arial" w:hAnsi="Arial" w:cs="Arial" w:eastAsia="Arial"/>
          <w:color w:val="434345"/>
          <w:spacing w:val="-2"/>
        </w:rPr>
        <w:t> </w:t>
      </w:r>
      <w:r>
        <w:rPr>
          <w:rFonts w:ascii="Arial" w:hAnsi="Arial" w:cs="Arial" w:eastAsia="Arial"/>
          <w:color w:val="434345"/>
        </w:rPr>
        <w:t>to </w:t>
      </w:r>
      <w:r>
        <w:rPr>
          <w:rFonts w:ascii="Arial" w:hAnsi="Arial" w:cs="Arial" w:eastAsia="Arial"/>
          <w:color w:val="434345"/>
          <w:spacing w:val="-1"/>
        </w:rPr>
        <w:t>assess</w:t>
      </w:r>
      <w:r>
        <w:rPr>
          <w:rFonts w:ascii="Arial" w:hAnsi="Arial" w:cs="Arial" w:eastAsia="Arial"/>
          <w:color w:val="434345"/>
          <w:spacing w:val="1"/>
        </w:rPr>
        <w:t> </w:t>
      </w:r>
      <w:r>
        <w:rPr>
          <w:rFonts w:ascii="Arial" w:hAnsi="Arial" w:cs="Arial" w:eastAsia="Arial"/>
          <w:color w:val="434345"/>
          <w:spacing w:val="-1"/>
        </w:rPr>
        <w:t>how</w:t>
      </w:r>
      <w:r>
        <w:rPr>
          <w:rFonts w:ascii="Arial" w:hAnsi="Arial" w:cs="Arial" w:eastAsia="Arial"/>
          <w:color w:val="434345"/>
          <w:spacing w:val="-3"/>
        </w:rPr>
        <w:t> </w:t>
      </w:r>
      <w:r>
        <w:rPr>
          <w:rFonts w:ascii="Arial" w:hAnsi="Arial" w:cs="Arial" w:eastAsia="Arial"/>
          <w:color w:val="434345"/>
          <w:spacing w:val="-1"/>
        </w:rPr>
        <w:t>your project’s</w:t>
      </w:r>
      <w:r>
        <w:rPr>
          <w:rFonts w:ascii="Arial" w:hAnsi="Arial" w:cs="Arial" w:eastAsia="Arial"/>
          <w:color w:val="434345"/>
          <w:spacing w:val="1"/>
        </w:rPr>
        <w:t> </w:t>
      </w:r>
      <w:r>
        <w:rPr>
          <w:rFonts w:ascii="Arial" w:hAnsi="Arial" w:cs="Arial" w:eastAsia="Arial"/>
          <w:color w:val="434345"/>
          <w:spacing w:val="-2"/>
        </w:rPr>
        <w:t>activities</w:t>
      </w:r>
      <w:r>
        <w:rPr>
          <w:rFonts w:ascii="Arial" w:hAnsi="Arial" w:cs="Arial" w:eastAsia="Arial"/>
          <w:color w:val="434345"/>
        </w:rPr>
        <w:t> are</w:t>
      </w:r>
      <w:r>
        <w:rPr>
          <w:rFonts w:ascii="Arial" w:hAnsi="Arial" w:cs="Arial" w:eastAsia="Arial"/>
          <w:color w:val="434345"/>
          <w:spacing w:val="65"/>
        </w:rPr>
        <w:t> </w:t>
      </w:r>
      <w:r>
        <w:rPr>
          <w:color w:val="434345"/>
          <w:spacing w:val="-1"/>
        </w:rPr>
        <w:t>being</w:t>
      </w:r>
      <w:r>
        <w:rPr>
          <w:color w:val="434345"/>
          <w:spacing w:val="2"/>
        </w:rPr>
        <w:t> </w:t>
      </w:r>
      <w:r>
        <w:rPr>
          <w:color w:val="434345"/>
          <w:spacing w:val="-1"/>
        </w:rPr>
        <w:t>perceived</w:t>
      </w:r>
      <w:r>
        <w:rPr>
          <w:color w:val="434345"/>
        </w:rPr>
        <w:t> </w:t>
      </w:r>
      <w:r>
        <w:rPr>
          <w:color w:val="434345"/>
          <w:spacing w:val="-1"/>
        </w:rPr>
        <w:t>and</w:t>
      </w:r>
      <w:r>
        <w:rPr>
          <w:color w:val="434345"/>
        </w:rPr>
        <w:t> to</w:t>
      </w:r>
      <w:r>
        <w:rPr>
          <w:color w:val="434345"/>
          <w:spacing w:val="-2"/>
        </w:rPr>
        <w:t> receive</w:t>
      </w:r>
      <w:r>
        <w:rPr>
          <w:color w:val="434345"/>
        </w:rPr>
        <w:t> suggestions</w:t>
      </w:r>
      <w:r>
        <w:rPr>
          <w:color w:val="434345"/>
          <w:spacing w:val="-4"/>
        </w:rPr>
        <w:t> </w:t>
      </w:r>
      <w:r>
        <w:rPr>
          <w:color w:val="434345"/>
        </w:rPr>
        <w:t>for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improvement.</w:t>
      </w:r>
      <w:r>
        <w:rPr>
          <w:color w:val="434345"/>
          <w:spacing w:val="2"/>
        </w:rPr>
        <w:t> </w:t>
      </w:r>
      <w:r>
        <w:rPr>
          <w:color w:val="434345"/>
          <w:spacing w:val="-1"/>
        </w:rPr>
        <w:t>Be</w:t>
      </w:r>
      <w:r>
        <w:rPr>
          <w:color w:val="434345"/>
        </w:rPr>
        <w:t> open</w:t>
      </w:r>
      <w:r>
        <w:rPr>
          <w:color w:val="434345"/>
          <w:spacing w:val="-3"/>
        </w:rPr>
        <w:t> </w:t>
      </w:r>
      <w:r>
        <w:rPr>
          <w:color w:val="434345"/>
        </w:rPr>
        <w:t>to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suggestions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and</w:t>
      </w:r>
      <w:r>
        <w:rPr>
          <w:color w:val="434345"/>
        </w:rPr>
        <w:t> new</w:t>
      </w:r>
      <w:r>
        <w:rPr>
          <w:color w:val="434345"/>
          <w:spacing w:val="49"/>
        </w:rPr>
        <w:t> </w:t>
      </w:r>
      <w:r>
        <w:rPr>
          <w:color w:val="434345"/>
          <w:spacing w:val="-1"/>
        </w:rPr>
        <w:t>ideas.</w:t>
      </w:r>
      <w:r>
        <w:rPr/>
      </w:r>
    </w:p>
    <w:p>
      <w:pPr>
        <w:pStyle w:val="BodyText"/>
        <w:numPr>
          <w:ilvl w:val="0"/>
          <w:numId w:val="1"/>
        </w:numPr>
        <w:tabs>
          <w:tab w:pos="510" w:val="left" w:leader="none"/>
        </w:tabs>
        <w:spacing w:line="240" w:lineRule="auto" w:before="160" w:after="0"/>
        <w:ind w:left="140" w:right="149" w:firstLine="0"/>
        <w:jc w:val="left"/>
      </w:pPr>
      <w:r>
        <w:rPr>
          <w:rFonts w:ascii="Arial"/>
          <w:b/>
          <w:color w:val="434345"/>
          <w:spacing w:val="-1"/>
        </w:rPr>
        <w:t>Check</w:t>
      </w:r>
      <w:r>
        <w:rPr>
          <w:rFonts w:ascii="Arial"/>
          <w:b/>
          <w:color w:val="434345"/>
          <w:spacing w:val="-2"/>
        </w:rPr>
        <w:t> </w:t>
      </w:r>
      <w:r>
        <w:rPr>
          <w:rFonts w:ascii="Arial"/>
          <w:b/>
          <w:color w:val="434345"/>
        </w:rPr>
        <w:t>in</w:t>
      </w:r>
      <w:r>
        <w:rPr>
          <w:rFonts w:ascii="Arial"/>
          <w:b/>
          <w:color w:val="434345"/>
          <w:spacing w:val="-4"/>
        </w:rPr>
        <w:t> </w:t>
      </w:r>
      <w:r>
        <w:rPr>
          <w:rFonts w:ascii="Arial"/>
          <w:b/>
          <w:color w:val="434345"/>
        </w:rPr>
        <w:t>with</w:t>
      </w:r>
      <w:r>
        <w:rPr>
          <w:rFonts w:ascii="Arial"/>
          <w:b/>
          <w:color w:val="434345"/>
          <w:spacing w:val="-2"/>
        </w:rPr>
        <w:t> your</w:t>
      </w:r>
      <w:r>
        <w:rPr>
          <w:rFonts w:ascii="Arial"/>
          <w:b/>
          <w:color w:val="434345"/>
          <w:spacing w:val="3"/>
        </w:rPr>
        <w:t> </w:t>
      </w:r>
      <w:r>
        <w:rPr>
          <w:rFonts w:ascii="Arial"/>
          <w:b/>
          <w:color w:val="434345"/>
          <w:spacing w:val="-1"/>
        </w:rPr>
        <w:t>collaborating</w:t>
      </w:r>
      <w:r>
        <w:rPr>
          <w:rFonts w:ascii="Arial"/>
          <w:b/>
          <w:color w:val="434345"/>
          <w:spacing w:val="-2"/>
        </w:rPr>
        <w:t> </w:t>
      </w:r>
      <w:r>
        <w:rPr>
          <w:rFonts w:ascii="Arial"/>
          <w:b/>
          <w:color w:val="434345"/>
          <w:spacing w:val="-1"/>
        </w:rPr>
        <w:t>artists</w:t>
      </w:r>
      <w:r>
        <w:rPr>
          <w:rFonts w:ascii="Arial"/>
          <w:b/>
          <w:color w:val="434345"/>
          <w:spacing w:val="-2"/>
        </w:rPr>
        <w:t> frequently:</w:t>
      </w:r>
      <w:r>
        <w:rPr>
          <w:rFonts w:ascii="Arial"/>
          <w:b/>
          <w:color w:val="434345"/>
          <w:spacing w:val="3"/>
        </w:rPr>
        <w:t> </w:t>
      </w:r>
      <w:r>
        <w:rPr>
          <w:color w:val="434345"/>
          <w:spacing w:val="-1"/>
        </w:rPr>
        <w:t>Ask</w:t>
      </w:r>
      <w:r>
        <w:rPr>
          <w:color w:val="434345"/>
          <w:spacing w:val="-2"/>
        </w:rPr>
        <w:t> </w:t>
      </w:r>
      <w:r>
        <w:rPr>
          <w:color w:val="434345"/>
        </w:rPr>
        <w:t>for</w:t>
      </w:r>
      <w:r>
        <w:rPr>
          <w:color w:val="434345"/>
          <w:spacing w:val="-1"/>
        </w:rPr>
        <w:t> feedback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and</w:t>
      </w:r>
      <w:r>
        <w:rPr>
          <w:color w:val="434345"/>
        </w:rPr>
        <w:t> </w:t>
      </w:r>
      <w:r>
        <w:rPr>
          <w:color w:val="434345"/>
          <w:spacing w:val="-1"/>
        </w:rPr>
        <w:t>advice, keep</w:t>
      </w:r>
      <w:r>
        <w:rPr>
          <w:color w:val="434345"/>
          <w:spacing w:val="73"/>
        </w:rPr>
        <w:t> </w:t>
      </w:r>
      <w:r>
        <w:rPr>
          <w:color w:val="434345"/>
          <w:spacing w:val="-1"/>
        </w:rPr>
        <w:t>your finger</w:t>
      </w:r>
      <w:r>
        <w:rPr>
          <w:color w:val="434345"/>
          <w:spacing w:val="2"/>
        </w:rPr>
        <w:t> </w:t>
      </w:r>
      <w:r>
        <w:rPr>
          <w:color w:val="434345"/>
        </w:rPr>
        <w:t>on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the</w:t>
      </w:r>
      <w:r>
        <w:rPr>
          <w:color w:val="434345"/>
        </w:rPr>
        <w:t> </w:t>
      </w:r>
      <w:r>
        <w:rPr>
          <w:color w:val="434345"/>
          <w:spacing w:val="-1"/>
        </w:rPr>
        <w:t>pulse</w:t>
      </w:r>
      <w:r>
        <w:rPr>
          <w:color w:val="434345"/>
          <w:spacing w:val="-2"/>
        </w:rPr>
        <w:t> of</w:t>
      </w:r>
      <w:r>
        <w:rPr>
          <w:color w:val="434345"/>
          <w:spacing w:val="4"/>
        </w:rPr>
        <w:t> </w:t>
      </w:r>
      <w:r>
        <w:rPr>
          <w:color w:val="434345"/>
          <w:spacing w:val="-1"/>
        </w:rPr>
        <w:t>your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community</w:t>
      </w:r>
      <w:r>
        <w:rPr>
          <w:color w:val="434345"/>
          <w:spacing w:val="-2"/>
        </w:rPr>
        <w:t> of</w:t>
      </w:r>
      <w:r>
        <w:rPr>
          <w:color w:val="434345"/>
          <w:spacing w:val="2"/>
        </w:rPr>
        <w:t> </w:t>
      </w:r>
      <w:r>
        <w:rPr>
          <w:color w:val="434345"/>
          <w:spacing w:val="-1"/>
        </w:rPr>
        <w:t>collaborating</w:t>
      </w:r>
      <w:r>
        <w:rPr>
          <w:color w:val="434345"/>
          <w:spacing w:val="2"/>
        </w:rPr>
        <w:t> </w:t>
      </w:r>
      <w:r>
        <w:rPr>
          <w:color w:val="434345"/>
          <w:spacing w:val="-2"/>
        </w:rPr>
        <w:t>artists </w:t>
      </w:r>
      <w:r>
        <w:rPr>
          <w:color w:val="434345"/>
        </w:rPr>
        <w:t>to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find</w:t>
      </w:r>
      <w:r>
        <w:rPr>
          <w:color w:val="434345"/>
        </w:rPr>
        <w:t> </w:t>
      </w:r>
      <w:r>
        <w:rPr>
          <w:color w:val="434345"/>
          <w:spacing w:val="-1"/>
        </w:rPr>
        <w:t>out</w:t>
      </w:r>
      <w:r>
        <w:rPr>
          <w:color w:val="434345"/>
          <w:spacing w:val="1"/>
        </w:rPr>
        <w:t> </w:t>
      </w:r>
      <w:r>
        <w:rPr>
          <w:color w:val="434345"/>
          <w:spacing w:val="-2"/>
        </w:rPr>
        <w:t>what</w:t>
      </w:r>
      <w:r>
        <w:rPr>
          <w:color w:val="434345"/>
          <w:spacing w:val="2"/>
        </w:rPr>
        <w:t> </w:t>
      </w:r>
      <w:r>
        <w:rPr>
          <w:color w:val="434345"/>
          <w:spacing w:val="-1"/>
        </w:rPr>
        <w:t>is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important </w:t>
      </w:r>
      <w:r>
        <w:rPr>
          <w:color w:val="434345"/>
        </w:rPr>
        <w:t>to</w:t>
      </w:r>
      <w:r>
        <w:rPr>
          <w:color w:val="434345"/>
          <w:spacing w:val="53"/>
        </w:rPr>
        <w:t> </w:t>
      </w:r>
      <w:r>
        <w:rPr>
          <w:color w:val="434345"/>
          <w:spacing w:val="-1"/>
        </w:rPr>
        <w:t>them,</w:t>
      </w:r>
      <w:r>
        <w:rPr>
          <w:color w:val="434345"/>
          <w:spacing w:val="2"/>
        </w:rPr>
        <w:t> </w:t>
      </w:r>
      <w:r>
        <w:rPr>
          <w:color w:val="434345"/>
          <w:spacing w:val="-1"/>
        </w:rPr>
        <w:t>how</w:t>
      </w:r>
      <w:r>
        <w:rPr>
          <w:color w:val="434345"/>
          <w:spacing w:val="-3"/>
        </w:rPr>
        <w:t> </w:t>
      </w:r>
      <w:r>
        <w:rPr>
          <w:color w:val="434345"/>
          <w:spacing w:val="-1"/>
        </w:rPr>
        <w:t>they</w:t>
      </w:r>
      <w:r>
        <w:rPr>
          <w:color w:val="434345"/>
          <w:spacing w:val="-2"/>
        </w:rPr>
        <w:t> </w:t>
      </w:r>
      <w:r>
        <w:rPr>
          <w:color w:val="434345"/>
        </w:rPr>
        <w:t>are</w:t>
      </w:r>
      <w:r>
        <w:rPr>
          <w:color w:val="434345"/>
          <w:spacing w:val="-4"/>
        </w:rPr>
        <w:t> </w:t>
      </w:r>
      <w:r>
        <w:rPr>
          <w:color w:val="434345"/>
          <w:spacing w:val="-1"/>
        </w:rPr>
        <w:t>feeling,</w:t>
      </w:r>
      <w:r>
        <w:rPr>
          <w:color w:val="434345"/>
          <w:spacing w:val="3"/>
        </w:rPr>
        <w:t> </w:t>
      </w:r>
      <w:r>
        <w:rPr>
          <w:color w:val="434345"/>
          <w:spacing w:val="-2"/>
        </w:rPr>
        <w:t>what</w:t>
      </w:r>
      <w:r>
        <w:rPr>
          <w:color w:val="434345"/>
          <w:spacing w:val="-1"/>
        </w:rPr>
        <w:t> </w:t>
      </w:r>
      <w:r>
        <w:rPr>
          <w:color w:val="434345"/>
        </w:rPr>
        <w:t>the </w:t>
      </w:r>
      <w:r>
        <w:rPr>
          <w:color w:val="434345"/>
          <w:spacing w:val="-1"/>
        </w:rPr>
        <w:t>challenges</w:t>
      </w:r>
      <w:r>
        <w:rPr>
          <w:color w:val="434345"/>
          <w:spacing w:val="-2"/>
        </w:rPr>
        <w:t> </w:t>
      </w:r>
      <w:r>
        <w:rPr>
          <w:color w:val="434345"/>
        </w:rPr>
        <w:t>are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and</w:t>
      </w:r>
      <w:r>
        <w:rPr>
          <w:color w:val="434345"/>
          <w:spacing w:val="-2"/>
        </w:rPr>
        <w:t> what</w:t>
      </w:r>
      <w:r>
        <w:rPr>
          <w:color w:val="434345"/>
          <w:spacing w:val="2"/>
        </w:rPr>
        <w:t> </w:t>
      </w:r>
      <w:r>
        <w:rPr>
          <w:color w:val="434345"/>
          <w:spacing w:val="-1"/>
        </w:rPr>
        <w:t>their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hopes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and</w:t>
      </w:r>
      <w:r>
        <w:rPr>
          <w:color w:val="434345"/>
        </w:rPr>
        <w:t> </w:t>
      </w:r>
      <w:r>
        <w:rPr>
          <w:color w:val="434345"/>
          <w:spacing w:val="-1"/>
        </w:rPr>
        <w:t>ambitions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are.</w:t>
      </w:r>
      <w:r>
        <w:rPr>
          <w:color w:val="434345"/>
          <w:spacing w:val="63"/>
        </w:rPr>
        <w:t> </w:t>
      </w:r>
      <w:r>
        <w:rPr>
          <w:color w:val="434345"/>
          <w:spacing w:val="-1"/>
        </w:rPr>
        <w:t>Use</w:t>
      </w:r>
      <w:r>
        <w:rPr>
          <w:color w:val="434345"/>
        </w:rPr>
        <w:t> the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information and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advice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you</w:t>
      </w:r>
      <w:r>
        <w:rPr>
          <w:color w:val="434345"/>
        </w:rPr>
        <w:t> </w:t>
      </w:r>
      <w:r>
        <w:rPr>
          <w:color w:val="434345"/>
          <w:spacing w:val="-1"/>
        </w:rPr>
        <w:t>receive</w:t>
      </w:r>
      <w:r>
        <w:rPr>
          <w:color w:val="434345"/>
          <w:spacing w:val="1"/>
        </w:rPr>
        <w:t> </w:t>
      </w:r>
      <w:r>
        <w:rPr>
          <w:color w:val="434345"/>
        </w:rPr>
        <w:t>to </w:t>
      </w:r>
      <w:r>
        <w:rPr>
          <w:color w:val="434345"/>
          <w:spacing w:val="-1"/>
        </w:rPr>
        <w:t>develop</w:t>
      </w:r>
      <w:r>
        <w:rPr>
          <w:color w:val="434345"/>
        </w:rPr>
        <w:t> a </w:t>
      </w:r>
      <w:r>
        <w:rPr>
          <w:color w:val="434345"/>
          <w:spacing w:val="-1"/>
        </w:rPr>
        <w:t>better, more</w:t>
      </w:r>
      <w:r>
        <w:rPr>
          <w:color w:val="434345"/>
          <w:spacing w:val="-2"/>
        </w:rPr>
        <w:t> </w:t>
      </w:r>
      <w:r>
        <w:rPr>
          <w:color w:val="434345"/>
          <w:spacing w:val="-1"/>
        </w:rPr>
        <w:t>responsive</w:t>
      </w:r>
      <w:r>
        <w:rPr>
          <w:color w:val="434345"/>
        </w:rPr>
        <w:t> </w:t>
      </w:r>
      <w:r>
        <w:rPr>
          <w:color w:val="434345"/>
          <w:spacing w:val="-1"/>
        </w:rPr>
        <w:t>program that</w:t>
      </w:r>
      <w:r>
        <w:rPr>
          <w:color w:val="434345"/>
          <w:spacing w:val="51"/>
        </w:rPr>
        <w:t> </w:t>
      </w:r>
      <w:r>
        <w:rPr>
          <w:color w:val="434345"/>
          <w:spacing w:val="-1"/>
        </w:rPr>
        <w:t>empowers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artists</w:t>
      </w:r>
      <w:r>
        <w:rPr>
          <w:color w:val="434345"/>
          <w:spacing w:val="-2"/>
        </w:rPr>
        <w:t> while</w:t>
      </w:r>
      <w:r>
        <w:rPr>
          <w:color w:val="434345"/>
        </w:rPr>
        <w:t> it</w:t>
      </w:r>
      <w:r>
        <w:rPr>
          <w:color w:val="434345"/>
          <w:spacing w:val="3"/>
        </w:rPr>
        <w:t> </w:t>
      </w:r>
      <w:r>
        <w:rPr>
          <w:color w:val="434345"/>
          <w:spacing w:val="-1"/>
        </w:rPr>
        <w:t>also</w:t>
      </w:r>
      <w:r>
        <w:rPr>
          <w:color w:val="434345"/>
          <w:spacing w:val="2"/>
        </w:rPr>
        <w:t> </w:t>
      </w:r>
      <w:r>
        <w:rPr>
          <w:color w:val="434345"/>
          <w:spacing w:val="-1"/>
        </w:rPr>
        <w:t>strengthens</w:t>
      </w:r>
      <w:r>
        <w:rPr>
          <w:color w:val="434345"/>
          <w:spacing w:val="1"/>
        </w:rPr>
        <w:t> </w:t>
      </w:r>
      <w:r>
        <w:rPr>
          <w:color w:val="434345"/>
          <w:spacing w:val="-1"/>
        </w:rPr>
        <w:t>overall</w:t>
      </w:r>
      <w:r>
        <w:rPr>
          <w:color w:val="434345"/>
          <w:spacing w:val="-3"/>
        </w:rPr>
        <w:t> </w:t>
      </w:r>
      <w:r>
        <w:rPr>
          <w:color w:val="434345"/>
          <w:spacing w:val="-1"/>
        </w:rPr>
        <w:t>social</w:t>
      </w:r>
      <w:r>
        <w:rPr>
          <w:color w:val="434345"/>
        </w:rPr>
        <w:t> </w:t>
      </w:r>
      <w:r>
        <w:rPr>
          <w:color w:val="434345"/>
          <w:spacing w:val="-1"/>
        </w:rPr>
        <w:t>well-being.</w:t>
      </w:r>
      <w:r>
        <w:rPr/>
      </w:r>
    </w:p>
    <w:sectPr>
      <w:pgSz w:w="12240" w:h="15840"/>
      <w:pgMar w:header="652" w:footer="744" w:top="1360" w:bottom="94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9.379997pt;margin-top:743.815979pt;width:373.35pt;height:13.05pt;mso-position-horizontal-relative:page;mso-position-vertical-relative:page;z-index:-328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  <w:spacing w:val="-1"/>
                  </w:rPr>
                  <w:t>Website: </w:t>
                </w:r>
                <w:r>
                  <w:rPr>
                    <w:rFonts w:ascii="Calibri"/>
                    <w:color w:val="0462C1"/>
                    <w:spacing w:val="-1"/>
                  </w:rPr>
                </w:r>
                <w:hyperlink r:id="rId1">
                  <w:r>
                    <w:rPr>
                      <w:rFonts w:ascii="Calibri"/>
                      <w:color w:val="0462C1"/>
                      <w:spacing w:val="-1"/>
                      <w:u w:val="single" w:color="0462C1"/>
                    </w:rPr>
                    <w:t>www.clemmonsfamilyfarm.org</w:t>
                  </w:r>
                  <w:r>
                    <w:rPr>
                      <w:rFonts w:ascii="Calibri"/>
                      <w:color w:val="0462C1"/>
                      <w:spacing w:val="1"/>
                      <w:u w:val="single" w:color="0462C1"/>
                    </w:rPr>
                    <w:t> </w:t>
                  </w:r>
                  <w:r>
                    <w:rPr>
                      <w:rFonts w:ascii="Calibri"/>
                      <w:color w:val="0462C1"/>
                      <w:spacing w:val="1"/>
                    </w:rPr>
                  </w:r>
                </w:hyperlink>
                <w:r>
                  <w:rPr>
                    <w:rFonts w:ascii="Calibri"/>
                  </w:rPr>
                  <w:t>/</w:t>
                </w:r>
                <w:r>
                  <w:rPr>
                    <w:rFonts w:ascii="Calibri"/>
                    <w:spacing w:val="-1"/>
                  </w:rPr>
                  <w:t> Email:</w:t>
                </w:r>
                <w:r>
                  <w:rPr>
                    <w:rFonts w:ascii="Calibri"/>
                    <w:spacing w:val="-2"/>
                  </w:rPr>
                  <w:t> </w:t>
                </w:r>
                <w:hyperlink r:id="rId2">
                  <w:r>
                    <w:rPr>
                      <w:rFonts w:ascii="Calibri"/>
                      <w:spacing w:val="-1"/>
                    </w:rPr>
                    <w:t>clemmonsfamilyfarm@gmail.com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6.25pt;margin-top:32.599998pt;width:64.7pt;height:36pt;mso-position-horizontal-relative:page;mso-position-vertical-relative:page;z-index:-3328" type="#_x0000_t75" stroked="false">
          <v:imagedata r:id="rId1" o:title=""/>
        </v:shape>
      </w:pict>
    </w:r>
    <w:r>
      <w:rPr/>
      <w:pict>
        <v:shape style="position:absolute;margin-left:70.050003pt;margin-top:44.849998pt;width:47.1pt;height:23.25pt;mso-position-horizontal-relative:page;mso-position-vertical-relative:page;z-index:-3304" type="#_x0000_t75" stroked="fals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248"/>
        <w:jc w:val="left"/>
      </w:pPr>
      <w:rPr>
        <w:rFonts w:hint="default" w:ascii="Arial" w:hAnsi="Arial" w:eastAsia="Arial"/>
        <w:b/>
        <w:bCs/>
        <w:color w:val="434345"/>
        <w:sz w:val="22"/>
        <w:szCs w:val="22"/>
      </w:rPr>
    </w:lvl>
    <w:lvl w:ilvl="1">
      <w:start w:val="1"/>
      <w:numFmt w:val="bullet"/>
      <w:lvlText w:val="•"/>
      <w:lvlJc w:val="left"/>
      <w:pPr>
        <w:ind w:left="1096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2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4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2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2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emmonsfamilyfarm.org/" TargetMode="External"/><Relationship Id="rId2" Type="http://schemas.openxmlformats.org/officeDocument/2006/relationships/hyperlink" Target="mailto:clemmonsfamilyfarm@gmail.com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CLEMMONS</dc:creator>
  <dcterms:created xsi:type="dcterms:W3CDTF">2019-06-10T15:21:01Z</dcterms:created>
  <dcterms:modified xsi:type="dcterms:W3CDTF">2019-06-10T15:21:01Z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2019-06-02T00:00:00Z</vt:filetime>
  </property>
  <property fmtid="{D5CDD505-2E9C-101B-9397-08002B2CF9AE}" pid="3" name="LastSaved">
    <vt:filetime>2019-06-10T00:00:00Z</vt:filetime>
  </property>
</Properties>
</file>